
<file path=[Content_Types].xml><?xml version="1.0" encoding="utf-8"?>
<Types xmlns="http://schemas.openxmlformats.org/package/2006/content-types">
  <Default Extension="xml" ContentType="application/xml"/>
  <Default Extension="jpeg" ContentType="image/jpeg"/>
  <Default Extension="jpg" ContentType="image/jpeg"/>
  <Default Extension="emf" ContentType="image/x-emf"/>
  <Default Extension="rels" ContentType="application/vnd.openxmlformats-package.relationships+xml"/>
  <Default Extension="bin" ContentType="application/vnd.openxmlformats-officedocument.oleObject"/>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4DA6C" w14:textId="4AE348AB" w:rsidR="00C76F9D" w:rsidRPr="00D3555E" w:rsidRDefault="00777953" w:rsidP="00C76F9D">
      <w:pPr>
        <w:jc w:val="center"/>
        <w:outlineLvl w:val="0"/>
        <w:rPr>
          <w:rFonts w:ascii="Vinland" w:hAnsi="Vinland"/>
          <w:b/>
          <w:sz w:val="44"/>
          <w:szCs w:val="44"/>
        </w:rPr>
      </w:pPr>
      <w:r w:rsidRPr="00D3555E">
        <w:rPr>
          <w:rFonts w:ascii="Vinland" w:hAnsi="Vinland"/>
          <w:b/>
          <w:sz w:val="44"/>
          <w:szCs w:val="44"/>
        </w:rPr>
        <w:t xml:space="preserve">STRUCTURES DE </w:t>
      </w:r>
      <w:r w:rsidR="00847714" w:rsidRPr="00D3555E">
        <w:rPr>
          <w:rFonts w:ascii="Vinland" w:hAnsi="Vinland"/>
          <w:b/>
          <w:sz w:val="44"/>
          <w:szCs w:val="44"/>
        </w:rPr>
        <w:t>Données</w:t>
      </w:r>
      <w:r w:rsidRPr="00D3555E">
        <w:rPr>
          <w:rFonts w:ascii="Vinland" w:hAnsi="Vinland"/>
          <w:b/>
          <w:sz w:val="44"/>
          <w:szCs w:val="44"/>
        </w:rPr>
        <w:t xml:space="preserve"> </w:t>
      </w:r>
      <w:r w:rsidR="00847714" w:rsidRPr="00D3555E">
        <w:rPr>
          <w:rFonts w:ascii="Vinland" w:hAnsi="Vinland"/>
          <w:b/>
          <w:sz w:val="44"/>
          <w:szCs w:val="44"/>
        </w:rPr>
        <w:t>Hiérarchiques</w:t>
      </w:r>
      <w:r w:rsidR="00C76F9D" w:rsidRPr="00D3555E">
        <w:rPr>
          <w:rFonts w:ascii="Vinland" w:hAnsi="Vinland"/>
          <w:b/>
          <w:sz w:val="44"/>
          <w:szCs w:val="44"/>
        </w:rPr>
        <w:t> : LES ARBRES</w:t>
      </w:r>
    </w:p>
    <w:p w14:paraId="7EB1E5D0" w14:textId="77777777" w:rsidR="00C76F9D" w:rsidRDefault="00C76F9D" w:rsidP="00C76F9D">
      <w:pPr>
        <w:jc w:val="both"/>
      </w:pPr>
    </w:p>
    <w:p w14:paraId="09CA4E4F" w14:textId="01A64833" w:rsidR="00D47F3D" w:rsidRPr="005D6C8B" w:rsidRDefault="00C76F9D" w:rsidP="00C76F9D">
      <w:pPr>
        <w:pStyle w:val="ListParagraph"/>
        <w:numPr>
          <w:ilvl w:val="0"/>
          <w:numId w:val="1"/>
        </w:numPr>
        <w:rPr>
          <w:b/>
          <w:u w:val="single"/>
        </w:rPr>
      </w:pPr>
      <w:r w:rsidRPr="005D6C8B">
        <w:rPr>
          <w:b/>
          <w:u w:val="single"/>
        </w:rPr>
        <w:t>Définition</w:t>
      </w:r>
      <w:r w:rsidR="005D6C8B" w:rsidRPr="005D6C8B">
        <w:rPr>
          <w:b/>
          <w:u w:val="single"/>
        </w:rPr>
        <w:t>s</w:t>
      </w:r>
    </w:p>
    <w:p w14:paraId="448003D8" w14:textId="6E3AAE6F" w:rsidR="00496DD0" w:rsidRPr="00496DD0" w:rsidRDefault="00E34C7C" w:rsidP="00496DD0">
      <w:pPr>
        <w:ind w:left="360"/>
        <w:jc w:val="both"/>
      </w:pPr>
      <w:r>
        <w:rPr>
          <w:noProof/>
          <w:lang w:val="en-US"/>
        </w:rPr>
        <w:drawing>
          <wp:anchor distT="0" distB="0" distL="114300" distR="114300" simplePos="0" relativeHeight="251676672" behindDoc="0" locked="0" layoutInCell="1" allowOverlap="1" wp14:anchorId="0A8D8401" wp14:editId="5C42D767">
            <wp:simplePos x="0" y="0"/>
            <wp:positionH relativeFrom="column">
              <wp:posOffset>4457700</wp:posOffset>
            </wp:positionH>
            <wp:positionV relativeFrom="paragraph">
              <wp:posOffset>27940</wp:posOffset>
            </wp:positionV>
            <wp:extent cx="2146300" cy="3011170"/>
            <wp:effectExtent l="0" t="0" r="12700" b="1143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re1.jpg"/>
                    <pic:cNvPicPr/>
                  </pic:nvPicPr>
                  <pic:blipFill>
                    <a:blip r:embed="rId9">
                      <a:extLst>
                        <a:ext uri="{28A0092B-C50C-407E-A947-70E740481C1C}">
                          <a14:useLocalDpi xmlns:a14="http://schemas.microsoft.com/office/drawing/2010/main" val="0"/>
                        </a:ext>
                      </a:extLst>
                    </a:blip>
                    <a:stretch>
                      <a:fillRect/>
                    </a:stretch>
                  </pic:blipFill>
                  <pic:spPr>
                    <a:xfrm>
                      <a:off x="0" y="0"/>
                      <a:ext cx="2146300" cy="301117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96DD0" w:rsidRPr="00496DD0">
        <w:t>Un arbre en informatique est un type particulier de graphe. Comme nous n'avons pas encore vu à ce stade de l'année les graphes, cette définition n'est pas d'une grande utilité...</w:t>
      </w:r>
      <w:r w:rsidR="00496DD0" w:rsidRPr="00496DD0">
        <w:br/>
        <w:t>On dira donc qu'un arbre est constitué :</w:t>
      </w:r>
    </w:p>
    <w:p w14:paraId="7E205958" w14:textId="77777777" w:rsidR="00496DD0" w:rsidRPr="00496DD0" w:rsidRDefault="00496DD0" w:rsidP="00496DD0">
      <w:pPr>
        <w:pStyle w:val="ListParagraph"/>
        <w:numPr>
          <w:ilvl w:val="0"/>
          <w:numId w:val="3"/>
        </w:numPr>
        <w:jc w:val="both"/>
      </w:pPr>
      <w:r w:rsidRPr="00496DD0">
        <w:t>d'une racine, sommet de "départ" de l'arbre ;</w:t>
      </w:r>
    </w:p>
    <w:p w14:paraId="3A108A0B" w14:textId="3B7AFD36" w:rsidR="00496DD0" w:rsidRPr="00496DD0" w:rsidRDefault="00EC0E1A" w:rsidP="00496DD0">
      <w:pPr>
        <w:pStyle w:val="ListParagraph"/>
        <w:numPr>
          <w:ilvl w:val="0"/>
          <w:numId w:val="3"/>
        </w:numPr>
        <w:jc w:val="both"/>
      </w:pPr>
      <w:r>
        <w:t xml:space="preserve">de nœuds </w:t>
      </w:r>
      <w:r w:rsidR="00496DD0" w:rsidRPr="00496DD0">
        <w:t>, sommets intermédiaires de l'arbre ;</w:t>
      </w:r>
    </w:p>
    <w:p w14:paraId="278C9240" w14:textId="77777777" w:rsidR="00496DD0" w:rsidRPr="00496DD0" w:rsidRDefault="00496DD0" w:rsidP="00496DD0">
      <w:pPr>
        <w:pStyle w:val="ListParagraph"/>
        <w:numPr>
          <w:ilvl w:val="0"/>
          <w:numId w:val="3"/>
        </w:numPr>
        <w:jc w:val="both"/>
      </w:pPr>
      <w:r w:rsidRPr="00496DD0">
        <w:t>de feuilles, sommets "finaux" de l'arbre ;</w:t>
      </w:r>
    </w:p>
    <w:p w14:paraId="00270F36" w14:textId="6ACBDD56" w:rsidR="00496DD0" w:rsidRDefault="00496DD0" w:rsidP="00496DD0">
      <w:pPr>
        <w:pStyle w:val="ListParagraph"/>
        <w:numPr>
          <w:ilvl w:val="0"/>
          <w:numId w:val="3"/>
        </w:numPr>
        <w:jc w:val="both"/>
      </w:pPr>
      <w:r w:rsidRPr="00496DD0">
        <w:t>et de branches, qui relient les</w:t>
      </w:r>
      <w:r>
        <w:t xml:space="preserve"> éléments précédents entre eux.</w:t>
      </w:r>
    </w:p>
    <w:p w14:paraId="3517F365" w14:textId="4CEA8CF8" w:rsidR="00496DD0" w:rsidRDefault="00496DD0" w:rsidP="00496DD0">
      <w:pPr>
        <w:ind w:left="426"/>
        <w:jc w:val="both"/>
      </w:pPr>
    </w:p>
    <w:p w14:paraId="0E69F52B" w14:textId="62195A33" w:rsidR="00496DD0" w:rsidRDefault="00496DD0" w:rsidP="00496DD0">
      <w:pPr>
        <w:ind w:left="426"/>
        <w:jc w:val="both"/>
      </w:pPr>
      <w:r w:rsidRPr="00496DD0">
        <w:t>Les arbres informatiques ont ceci de particulier qu'ils poussent tête en bas (ils viennent de l'hémisphère sud). Les arbres sont des structures de données hiérarchiques, très utilisées en informatique.</w:t>
      </w:r>
      <w:r w:rsidR="005D6C8B">
        <w:t xml:space="preserve"> Ils sont orientés : l</w:t>
      </w:r>
      <w:r w:rsidRPr="00496DD0">
        <w:t>a représentation standardisée, racine en haut, indique la relation "père-fils" entre les sommets. Lorsque deux sommets sont reliés par une branche, celui du haut est le père, et celui du bas est le fils. Un père peut avoir plusieurs fils, mais un fils ne peut pas avoir plusieurs pères (faites un dessin</w:t>
      </w:r>
      <w:r w:rsidR="004F2914">
        <w:t>, on obtiendrait alors ce qu’on appelle un cycle</w:t>
      </w:r>
      <w:r w:rsidR="00CF6A47">
        <w:t xml:space="preserve"> dans le vocabulaire des graphes</w:t>
      </w:r>
      <w:r w:rsidRPr="00496DD0">
        <w:t>).</w:t>
      </w:r>
    </w:p>
    <w:p w14:paraId="7CE560E9" w14:textId="0A44032E" w:rsidR="00496DD0" w:rsidRDefault="00496DD0" w:rsidP="00496DD0">
      <w:pPr>
        <w:ind w:left="426"/>
        <w:jc w:val="both"/>
      </w:pPr>
    </w:p>
    <w:p w14:paraId="56D37B50" w14:textId="11EF3CCE" w:rsidR="00496DD0" w:rsidRPr="00496DD0" w:rsidRDefault="00496DD0" w:rsidP="00496DD0">
      <w:pPr>
        <w:ind w:left="426"/>
        <w:jc w:val="both"/>
      </w:pPr>
      <w:r w:rsidRPr="00496DD0">
        <w:t xml:space="preserve">L'arborescence des fichiers ou d'un document html donne des exemples d'arbres en informatique. </w:t>
      </w:r>
    </w:p>
    <w:p w14:paraId="7F8A6F86" w14:textId="77777777" w:rsidR="00496DD0" w:rsidRDefault="00496DD0" w:rsidP="00496DD0">
      <w:pPr>
        <w:ind w:left="426"/>
        <w:jc w:val="both"/>
      </w:pPr>
    </w:p>
    <w:p w14:paraId="57029724" w14:textId="31793993" w:rsidR="00EC0E1A" w:rsidRDefault="00EC0E1A" w:rsidP="00EC0E1A">
      <w:pPr>
        <w:pBdr>
          <w:top w:val="single" w:sz="4" w:space="1" w:color="auto"/>
          <w:left w:val="single" w:sz="4" w:space="4" w:color="auto"/>
          <w:bottom w:val="single" w:sz="4" w:space="1" w:color="auto"/>
          <w:right w:val="single" w:sz="4" w:space="4" w:color="auto"/>
        </w:pBdr>
        <w:ind w:left="426"/>
        <w:jc w:val="center"/>
      </w:pPr>
      <w:r>
        <w:rPr>
          <w:noProof/>
          <w:lang w:val="en-US"/>
        </w:rPr>
        <w:drawing>
          <wp:inline distT="0" distB="0" distL="0" distR="0" wp14:anchorId="692A5763" wp14:editId="1100860E">
            <wp:extent cx="6320593" cy="3886200"/>
            <wp:effectExtent l="0" t="0" r="4445" b="0"/>
            <wp:docPr id="9" name="Picture 9" descr="MacintoshHD:Users:frederic:Fred:T NSI:notebooks:arbre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HD:Users:frederic:Fred:T NSI:notebooks:arbre1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0593" cy="3886200"/>
                    </a:xfrm>
                    <a:prstGeom prst="rect">
                      <a:avLst/>
                    </a:prstGeom>
                    <a:noFill/>
                    <a:ln>
                      <a:noFill/>
                    </a:ln>
                  </pic:spPr>
                </pic:pic>
              </a:graphicData>
            </a:graphic>
          </wp:inline>
        </w:drawing>
      </w:r>
    </w:p>
    <w:p w14:paraId="4F4ACAEA" w14:textId="77777777" w:rsidR="00EC0E1A" w:rsidRDefault="00EC0E1A" w:rsidP="00EC0E1A">
      <w:pPr>
        <w:pBdr>
          <w:top w:val="single" w:sz="4" w:space="1" w:color="auto"/>
          <w:left w:val="single" w:sz="4" w:space="4" w:color="auto"/>
          <w:bottom w:val="single" w:sz="4" w:space="1" w:color="auto"/>
          <w:right w:val="single" w:sz="4" w:space="4" w:color="auto"/>
        </w:pBdr>
        <w:ind w:left="426"/>
        <w:jc w:val="center"/>
      </w:pPr>
    </w:p>
    <w:p w14:paraId="0D3C23FD" w14:textId="18BE157B" w:rsidR="00EC0E1A" w:rsidRDefault="00EC0E1A" w:rsidP="00EC0E1A">
      <w:pPr>
        <w:pBdr>
          <w:top w:val="single" w:sz="4" w:space="1" w:color="auto"/>
          <w:left w:val="single" w:sz="4" w:space="4" w:color="auto"/>
          <w:bottom w:val="single" w:sz="4" w:space="1" w:color="auto"/>
          <w:right w:val="single" w:sz="4" w:space="4" w:color="auto"/>
        </w:pBdr>
        <w:ind w:left="426"/>
        <w:jc w:val="center"/>
      </w:pPr>
      <w:r>
        <w:t>Une arborescence html</w:t>
      </w:r>
    </w:p>
    <w:p w14:paraId="573D62FF" w14:textId="77777777" w:rsidR="00EC0E1A" w:rsidRDefault="00EC0E1A" w:rsidP="00496DD0">
      <w:pPr>
        <w:ind w:left="426"/>
        <w:jc w:val="both"/>
      </w:pPr>
    </w:p>
    <w:p w14:paraId="00C88E4A" w14:textId="05DB2C50" w:rsidR="00EC0E1A" w:rsidRDefault="00EC0E1A" w:rsidP="00EC0E1A">
      <w:pPr>
        <w:pBdr>
          <w:top w:val="single" w:sz="4" w:space="1" w:color="auto"/>
          <w:left w:val="single" w:sz="4" w:space="4" w:color="auto"/>
          <w:bottom w:val="single" w:sz="4" w:space="1" w:color="auto"/>
          <w:right w:val="single" w:sz="4" w:space="4" w:color="auto"/>
        </w:pBdr>
        <w:ind w:left="426"/>
        <w:jc w:val="center"/>
      </w:pPr>
      <w:r>
        <w:rPr>
          <w:noProof/>
          <w:lang w:val="en-US"/>
        </w:rPr>
        <w:lastRenderedPageBreak/>
        <w:drawing>
          <wp:inline distT="0" distB="0" distL="0" distR="0" wp14:anchorId="47ABDCB6" wp14:editId="5C237DA2">
            <wp:extent cx="6301497" cy="3416300"/>
            <wp:effectExtent l="0" t="0" r="0" b="0"/>
            <wp:docPr id="11" name="Picture 11" descr="MacintoshHD:Users:frederic:Fred:T NSI:notebooks:arbre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HD:Users:frederic:Fred:T NSI:notebooks:arbres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1497" cy="3416300"/>
                    </a:xfrm>
                    <a:prstGeom prst="rect">
                      <a:avLst/>
                    </a:prstGeom>
                    <a:noFill/>
                    <a:ln>
                      <a:noFill/>
                    </a:ln>
                  </pic:spPr>
                </pic:pic>
              </a:graphicData>
            </a:graphic>
          </wp:inline>
        </w:drawing>
      </w:r>
    </w:p>
    <w:p w14:paraId="7C007168" w14:textId="77777777" w:rsidR="00EC0E1A" w:rsidRDefault="00EC0E1A" w:rsidP="00EC0E1A">
      <w:pPr>
        <w:pBdr>
          <w:top w:val="single" w:sz="4" w:space="1" w:color="auto"/>
          <w:left w:val="single" w:sz="4" w:space="4" w:color="auto"/>
          <w:bottom w:val="single" w:sz="4" w:space="1" w:color="auto"/>
          <w:right w:val="single" w:sz="4" w:space="4" w:color="auto"/>
        </w:pBdr>
        <w:ind w:left="426"/>
        <w:jc w:val="center"/>
      </w:pPr>
    </w:p>
    <w:p w14:paraId="443FB4C8" w14:textId="16183BF4" w:rsidR="00EC0E1A" w:rsidRDefault="00EC0E1A" w:rsidP="00EC0E1A">
      <w:pPr>
        <w:pBdr>
          <w:top w:val="single" w:sz="4" w:space="1" w:color="auto"/>
          <w:left w:val="single" w:sz="4" w:space="4" w:color="auto"/>
          <w:bottom w:val="single" w:sz="4" w:space="1" w:color="auto"/>
          <w:right w:val="single" w:sz="4" w:space="4" w:color="auto"/>
        </w:pBdr>
        <w:ind w:left="426"/>
        <w:jc w:val="center"/>
      </w:pPr>
      <w:r>
        <w:t>Une arborescence de fichiers</w:t>
      </w:r>
    </w:p>
    <w:p w14:paraId="70F5290B" w14:textId="77777777" w:rsidR="0051627B" w:rsidRDefault="0051627B" w:rsidP="0051627B"/>
    <w:p w14:paraId="47252A50" w14:textId="08348548" w:rsidR="002A3F08" w:rsidRDefault="0051627B" w:rsidP="0051627B">
      <w:pPr>
        <w:ind w:left="426"/>
      </w:pPr>
      <w:r>
        <w:t>D</w:t>
      </w:r>
      <w:r w:rsidR="002A3F08">
        <w:rPr>
          <w:b/>
        </w:rPr>
        <w:t>éfinitions complémentaires</w:t>
      </w:r>
    </w:p>
    <w:p w14:paraId="3DC82D30" w14:textId="32748DF5" w:rsidR="006C033C" w:rsidRDefault="006C033C" w:rsidP="00496DD0">
      <w:pPr>
        <w:ind w:left="426"/>
        <w:jc w:val="both"/>
      </w:pPr>
      <w:r>
        <w:t xml:space="preserve">Les nœuds sont en général étiquetés, ci-contre les </w:t>
      </w:r>
      <w:r w:rsidRPr="000535DA">
        <w:rPr>
          <w:b/>
        </w:rPr>
        <w:t>étiquettes</w:t>
      </w:r>
      <w:r>
        <w:t xml:space="preserve"> sont </w:t>
      </w:r>
      <w:r w:rsidR="000535DA">
        <w:t>les lettres a, b, c,</w:t>
      </w:r>
      <w:r>
        <w:t xml:space="preserve"> etc…</w:t>
      </w:r>
    </w:p>
    <w:p w14:paraId="3EAB3E67" w14:textId="716FA929" w:rsidR="00E82756" w:rsidRPr="00E82756" w:rsidRDefault="00E82756" w:rsidP="00496DD0">
      <w:pPr>
        <w:ind w:left="426"/>
        <w:jc w:val="both"/>
      </w:pPr>
      <w:r>
        <w:t xml:space="preserve">La </w:t>
      </w:r>
      <w:r>
        <w:rPr>
          <w:b/>
        </w:rPr>
        <w:t>taille</w:t>
      </w:r>
      <w:r>
        <w:t xml:space="preserve"> d’un</w:t>
      </w:r>
      <w:r w:rsidR="00BD5570">
        <w:t xml:space="preserve"> a</w:t>
      </w:r>
      <w:r>
        <w:t>rbre est le nombre de ses nœuds. Dans l’exemple ci-contre, la taille de l’arbre est 7.</w:t>
      </w:r>
    </w:p>
    <w:p w14:paraId="444AB375" w14:textId="64C6FA98" w:rsidR="002A3F08" w:rsidRDefault="00E50800" w:rsidP="00496DD0">
      <w:pPr>
        <w:ind w:left="426"/>
        <w:jc w:val="both"/>
      </w:pPr>
      <w:r>
        <w:t xml:space="preserve">La </w:t>
      </w:r>
      <w:r w:rsidRPr="000535DA">
        <w:rPr>
          <w:b/>
        </w:rPr>
        <w:t>ha</w:t>
      </w:r>
      <w:r w:rsidR="006C033C" w:rsidRPr="000535DA">
        <w:rPr>
          <w:b/>
        </w:rPr>
        <w:t>uteur</w:t>
      </w:r>
      <w:r w:rsidR="006C033C">
        <w:t xml:space="preserve"> (ou </w:t>
      </w:r>
      <w:r w:rsidR="006C033C" w:rsidRPr="00E82756">
        <w:rPr>
          <w:b/>
        </w:rPr>
        <w:t>profondeur</w:t>
      </w:r>
      <w:r w:rsidR="00E82756">
        <w:t xml:space="preserve"> ou </w:t>
      </w:r>
      <w:r w:rsidR="00E82756">
        <w:rPr>
          <w:b/>
        </w:rPr>
        <w:t xml:space="preserve"> niveau</w:t>
      </w:r>
      <w:r w:rsidR="006C033C">
        <w:t xml:space="preserve">) d’un nœud X est définie comme le nombre de nœud à parcourir pour aller de la racine au nœud X. La hauteur de la racine est arbitrairement fixée à </w:t>
      </w:r>
      <w:r w:rsidR="00D06723">
        <w:t>0</w:t>
      </w:r>
      <w:r w:rsidR="006C033C">
        <w:t xml:space="preserve">, </w:t>
      </w:r>
      <w:r w:rsidR="00D06723">
        <w:t>(</w:t>
      </w:r>
      <w:r w:rsidR="006C033C">
        <w:t xml:space="preserve">ou </w:t>
      </w:r>
      <w:r w:rsidR="00D06723">
        <w:t>1</w:t>
      </w:r>
      <w:r w:rsidR="006C033C">
        <w:t xml:space="preserve"> suivant les définitions</w:t>
      </w:r>
      <w:r w:rsidR="00D06723">
        <w:t>/sujets du bac)</w:t>
      </w:r>
      <w:r w:rsidR="006C033C">
        <w:t>.</w:t>
      </w:r>
      <w:r w:rsidR="00D06723">
        <w:t xml:space="preserve"> L’arbre vide a donc comme hauteur -1.</w:t>
      </w:r>
    </w:p>
    <w:p w14:paraId="6502B2E3" w14:textId="28EF91BB" w:rsidR="00E82756" w:rsidRPr="00E82756" w:rsidRDefault="00E82756" w:rsidP="00496DD0">
      <w:pPr>
        <w:ind w:left="426"/>
        <w:jc w:val="both"/>
      </w:pPr>
      <w:r>
        <w:t xml:space="preserve">La </w:t>
      </w:r>
      <w:r>
        <w:rPr>
          <w:b/>
        </w:rPr>
        <w:t>hauteur</w:t>
      </w:r>
      <w:r>
        <w:t xml:space="preserve"> de l’arbre est la pl</w:t>
      </w:r>
      <w:r w:rsidR="00BD5570">
        <w:t xml:space="preserve">us grande des hauteurs de ses nœuds. </w:t>
      </w:r>
    </w:p>
    <w:p w14:paraId="79498E9A" w14:textId="7DA39EF7" w:rsidR="000535DA" w:rsidRDefault="000535DA" w:rsidP="00496DD0">
      <w:pPr>
        <w:ind w:left="426"/>
        <w:jc w:val="both"/>
      </w:pPr>
      <w:r>
        <w:rPr>
          <w:i/>
        </w:rPr>
        <w:t>Exemple </w:t>
      </w:r>
      <w:r>
        <w:t xml:space="preserve">: le nœud </w:t>
      </w:r>
      <w:r w:rsidR="00A66156" w:rsidRPr="00A66156">
        <w:rPr>
          <w:rFonts w:hint="eastAsia"/>
        </w:rPr>
        <w:t>ⓒ</w:t>
      </w:r>
      <w:r>
        <w:t xml:space="preserve"> a pour hauteur 2, le nœud </w:t>
      </w:r>
      <w:r w:rsidR="00A66156" w:rsidRPr="00A66156">
        <w:rPr>
          <w:rFonts w:hint="eastAsia"/>
        </w:rPr>
        <w:t>ⓕ</w:t>
      </w:r>
      <w:r>
        <w:t xml:space="preserve"> a pour hauteur 3, le nœud </w:t>
      </w:r>
      <w:r w:rsidR="00A66156" w:rsidRPr="00A66156">
        <w:rPr>
          <w:rFonts w:hint="eastAsia"/>
        </w:rPr>
        <w:t>ⓖ</w:t>
      </w:r>
      <w:r>
        <w:t xml:space="preserve"> a pour hauteur 4 (avec 1 comme hauteur pour a)</w:t>
      </w:r>
      <w:r w:rsidR="00E82756">
        <w:t xml:space="preserve">. la hauteur de l’arbre est égale à la hauteur du nœud </w:t>
      </w:r>
      <w:r w:rsidR="00E82756" w:rsidRPr="00A66156">
        <w:rPr>
          <w:rFonts w:hint="eastAsia"/>
        </w:rPr>
        <w:t>ⓖ</w:t>
      </w:r>
      <w:r w:rsidR="00E82756">
        <w:t>, soit 4.</w:t>
      </w:r>
    </w:p>
    <w:p w14:paraId="2B021BD1" w14:textId="70B7909E" w:rsidR="000535DA" w:rsidRDefault="000535DA" w:rsidP="00496DD0">
      <w:pPr>
        <w:ind w:left="426"/>
        <w:jc w:val="both"/>
      </w:pPr>
      <w:r>
        <w:t>L’</w:t>
      </w:r>
      <w:r w:rsidRPr="000535DA">
        <w:rPr>
          <w:b/>
        </w:rPr>
        <w:t xml:space="preserve">arité </w:t>
      </w:r>
      <w:r>
        <w:t>d’un nœud est le nombre de ses fils</w:t>
      </w:r>
    </w:p>
    <w:p w14:paraId="4D33E420" w14:textId="0F995666" w:rsidR="000535DA" w:rsidRPr="000535DA" w:rsidRDefault="000535DA" w:rsidP="00496DD0">
      <w:pPr>
        <w:ind w:left="426"/>
        <w:jc w:val="both"/>
      </w:pPr>
      <w:r>
        <w:rPr>
          <w:i/>
        </w:rPr>
        <w:t>Exemple</w:t>
      </w:r>
      <w:r>
        <w:t> :</w:t>
      </w:r>
      <w:r w:rsidR="00A66156">
        <w:t xml:space="preserve"> </w:t>
      </w:r>
      <w:r w:rsidR="00A66156" w:rsidRPr="00A66156">
        <w:rPr>
          <w:rFonts w:hint="eastAsia"/>
        </w:rPr>
        <w:t>ⓐ</w:t>
      </w:r>
      <w:r>
        <w:t xml:space="preserve"> a pour arité 2,</w:t>
      </w:r>
      <w:r w:rsidR="000A75C3">
        <w:t xml:space="preserve"> </w:t>
      </w:r>
      <w:r w:rsidR="00A66156" w:rsidRPr="00A66156">
        <w:rPr>
          <w:rFonts w:hint="eastAsia"/>
        </w:rPr>
        <w:t>ⓑ</w:t>
      </w:r>
      <w:r>
        <w:t xml:space="preserve"> a pour arité 0, </w:t>
      </w:r>
      <w:r w:rsidR="00A66156" w:rsidRPr="00A66156">
        <w:rPr>
          <w:rFonts w:hint="eastAsia"/>
        </w:rPr>
        <w:t>ⓒ</w:t>
      </w:r>
      <w:r>
        <w:t xml:space="preserve"> a pour arité 3</w:t>
      </w:r>
    </w:p>
    <w:p w14:paraId="77D52C9B" w14:textId="107BBACB" w:rsidR="002A3F08" w:rsidRDefault="002A3F08" w:rsidP="00496DD0">
      <w:pPr>
        <w:ind w:left="426"/>
        <w:jc w:val="both"/>
      </w:pPr>
    </w:p>
    <w:p w14:paraId="122ED232" w14:textId="4C2CFBB0" w:rsidR="00663522" w:rsidRPr="00FC46B9" w:rsidRDefault="00663522" w:rsidP="00496DD0">
      <w:pPr>
        <w:ind w:left="426"/>
        <w:jc w:val="both"/>
        <w:rPr>
          <w:i/>
        </w:rPr>
      </w:pPr>
      <w:r>
        <w:t xml:space="preserve">Un arbre peut être défini de manière récursive : un arbre est soit un arbre vide, soit une racine et une liste de sous-arbres (éventuellement vide, auquel cas c’est une feuille). </w:t>
      </w:r>
      <w:r w:rsidR="00FC46B9">
        <w:rPr>
          <w:i/>
        </w:rPr>
        <w:t>C’est la définition qui est probablement la plus pertinente pour la vision « informatique » des arbres.</w:t>
      </w:r>
    </w:p>
    <w:p w14:paraId="09ED25BF" w14:textId="77777777" w:rsidR="00663522" w:rsidRDefault="00663522" w:rsidP="00496DD0">
      <w:pPr>
        <w:ind w:left="426"/>
        <w:jc w:val="both"/>
      </w:pPr>
    </w:p>
    <w:p w14:paraId="37BC6A9B" w14:textId="4224F7EF" w:rsidR="00496DD0" w:rsidRDefault="00496DD0" w:rsidP="00496DD0">
      <w:pPr>
        <w:ind w:left="426"/>
        <w:jc w:val="both"/>
      </w:pPr>
      <w:r w:rsidRPr="00496DD0">
        <w:t xml:space="preserve">En terminale, nous étudierons principalement les </w:t>
      </w:r>
      <w:r w:rsidRPr="007C15AD">
        <w:rPr>
          <w:b/>
        </w:rPr>
        <w:t>arbres binaires</w:t>
      </w:r>
      <w:r w:rsidR="007C15AD">
        <w:t xml:space="preserve"> : un arbre binaire est un arbre dont tous les nœuds sont d’arité au maximum 2. Autrement fit, </w:t>
      </w:r>
      <w:r w:rsidR="009A7DFF">
        <w:t>chaque père a au plus deux fils, appelés sous-arbre gauche et sous-arbre droit.</w:t>
      </w:r>
    </w:p>
    <w:p w14:paraId="5AAEFD4C" w14:textId="47B4E249" w:rsidR="00E82756" w:rsidRDefault="00E82756" w:rsidP="00496DD0">
      <w:pPr>
        <w:ind w:left="426"/>
        <w:jc w:val="both"/>
      </w:pPr>
      <w:r>
        <w:t>Les arbres binaires se rencontrent par exemple dans les compétitions sportives comme un tournoi de tennis</w:t>
      </w:r>
      <w:r w:rsidR="00452BFC">
        <w:t>.</w:t>
      </w:r>
    </w:p>
    <w:p w14:paraId="1BDB50BB" w14:textId="128D949C" w:rsidR="00452BFC" w:rsidRDefault="007D1804" w:rsidP="00496DD0">
      <w:pPr>
        <w:ind w:left="426"/>
        <w:jc w:val="both"/>
      </w:pPr>
      <w:r>
        <w:t>Trois</w:t>
      </w:r>
      <w:r w:rsidR="00452BFC">
        <w:t xml:space="preserve"> cas particuliers :</w:t>
      </w:r>
    </w:p>
    <w:tbl>
      <w:tblPr>
        <w:tblStyle w:val="TableGrid"/>
        <w:tblW w:w="0" w:type="auto"/>
        <w:tblInd w:w="426" w:type="dxa"/>
        <w:tblLook w:val="04A0" w:firstRow="1" w:lastRow="0" w:firstColumn="1" w:lastColumn="0" w:noHBand="0" w:noVBand="1"/>
      </w:tblPr>
      <w:tblGrid>
        <w:gridCol w:w="1383"/>
        <w:gridCol w:w="4253"/>
        <w:gridCol w:w="4614"/>
      </w:tblGrid>
      <w:tr w:rsidR="007D1804" w14:paraId="3D67312B" w14:textId="2815FBDA" w:rsidTr="007D1804">
        <w:tc>
          <w:tcPr>
            <w:tcW w:w="1383" w:type="dxa"/>
          </w:tcPr>
          <w:p w14:paraId="4498D6C1" w14:textId="76713B31" w:rsidR="007D1804" w:rsidRDefault="00E34C7C" w:rsidP="00AC5BBE">
            <w:pPr>
              <w:jc w:val="center"/>
            </w:pPr>
            <w:r>
              <w:rPr>
                <w:noProof/>
                <w:lang w:val="en-US"/>
              </w:rPr>
              <w:lastRenderedPageBreak/>
              <w:drawing>
                <wp:inline distT="0" distB="0" distL="0" distR="0" wp14:anchorId="70F8C760" wp14:editId="08D55782">
                  <wp:extent cx="365760" cy="1764792"/>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re_filiforme.jpg"/>
                          <pic:cNvPicPr/>
                        </pic:nvPicPr>
                        <pic:blipFill>
                          <a:blip r:embed="rId12">
                            <a:extLst>
                              <a:ext uri="{28A0092B-C50C-407E-A947-70E740481C1C}">
                                <a14:useLocalDpi xmlns:a14="http://schemas.microsoft.com/office/drawing/2010/main" val="0"/>
                              </a:ext>
                            </a:extLst>
                          </a:blip>
                          <a:stretch>
                            <a:fillRect/>
                          </a:stretch>
                        </pic:blipFill>
                        <pic:spPr>
                          <a:xfrm>
                            <a:off x="0" y="0"/>
                            <a:ext cx="365760" cy="1764792"/>
                          </a:xfrm>
                          <a:prstGeom prst="rect">
                            <a:avLst/>
                          </a:prstGeom>
                        </pic:spPr>
                      </pic:pic>
                    </a:graphicData>
                  </a:graphic>
                </wp:inline>
              </w:drawing>
            </w:r>
          </w:p>
          <w:p w14:paraId="4E92E7CD" w14:textId="77777777" w:rsidR="00DC7881" w:rsidRDefault="00DC7881" w:rsidP="00AC5BBE">
            <w:pPr>
              <w:jc w:val="center"/>
            </w:pPr>
          </w:p>
          <w:p w14:paraId="5961FE26" w14:textId="3AD62114" w:rsidR="007D1804" w:rsidRDefault="007D1804" w:rsidP="00AC5BBE">
            <w:pPr>
              <w:jc w:val="center"/>
            </w:pPr>
            <w:r>
              <w:t>Arbre dégénéré ou filiforme</w:t>
            </w:r>
          </w:p>
        </w:tc>
        <w:tc>
          <w:tcPr>
            <w:tcW w:w="4253" w:type="dxa"/>
            <w:vAlign w:val="center"/>
          </w:tcPr>
          <w:p w14:paraId="45F62801" w14:textId="54E2B851" w:rsidR="007D1804" w:rsidRDefault="00B47070" w:rsidP="00AC5BBE">
            <w:pPr>
              <w:jc w:val="center"/>
            </w:pPr>
            <w:r>
              <w:rPr>
                <w:noProof/>
                <w:lang w:val="en-US"/>
              </w:rPr>
              <w:drawing>
                <wp:inline distT="0" distB="0" distL="0" distR="0" wp14:anchorId="5D3D73B9" wp14:editId="3FFD1CAD">
                  <wp:extent cx="2319915" cy="1473200"/>
                  <wp:effectExtent l="0" t="0" r="0" b="0"/>
                  <wp:docPr id="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0285" cy="1473435"/>
                          </a:xfrm>
                          <a:prstGeom prst="rect">
                            <a:avLst/>
                          </a:prstGeom>
                          <a:noFill/>
                          <a:ln>
                            <a:noFill/>
                          </a:ln>
                        </pic:spPr>
                      </pic:pic>
                    </a:graphicData>
                  </a:graphic>
                </wp:inline>
              </w:drawing>
            </w:r>
          </w:p>
          <w:p w14:paraId="65A66413" w14:textId="77777777" w:rsidR="007D1804" w:rsidRDefault="007D1804" w:rsidP="00AC5BBE">
            <w:pPr>
              <w:jc w:val="center"/>
            </w:pPr>
          </w:p>
          <w:p w14:paraId="3B5A11D5" w14:textId="77777777" w:rsidR="007D1804" w:rsidRDefault="007D1804" w:rsidP="00AC5BBE">
            <w:pPr>
              <w:jc w:val="center"/>
            </w:pPr>
          </w:p>
          <w:p w14:paraId="1F5FE880" w14:textId="2A078021" w:rsidR="007D1804" w:rsidRDefault="007D1804" w:rsidP="00657AAB">
            <w:pPr>
              <w:jc w:val="center"/>
            </w:pPr>
            <w:r>
              <w:t xml:space="preserve">Arbre </w:t>
            </w:r>
            <w:r w:rsidR="00657AAB">
              <w:t>parfait</w:t>
            </w:r>
          </w:p>
        </w:tc>
        <w:tc>
          <w:tcPr>
            <w:tcW w:w="4614" w:type="dxa"/>
            <w:vAlign w:val="center"/>
          </w:tcPr>
          <w:p w14:paraId="4C1C9A39" w14:textId="021C7CD7" w:rsidR="007D1804" w:rsidRDefault="00B47070" w:rsidP="00B47070">
            <w:pPr>
              <w:jc w:val="center"/>
              <w:rPr>
                <w:noProof/>
                <w:lang w:val="en-US"/>
              </w:rPr>
            </w:pPr>
            <w:r>
              <w:rPr>
                <w:noProof/>
                <w:lang w:val="en-US"/>
              </w:rPr>
              <w:drawing>
                <wp:inline distT="0" distB="0" distL="0" distR="0" wp14:anchorId="049A6A67" wp14:editId="24984F07">
                  <wp:extent cx="2607411" cy="1591733"/>
                  <wp:effectExtent l="0" t="0" r="8890" b="889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8220" cy="1592227"/>
                          </a:xfrm>
                          <a:prstGeom prst="rect">
                            <a:avLst/>
                          </a:prstGeom>
                          <a:noFill/>
                          <a:ln>
                            <a:noFill/>
                          </a:ln>
                        </pic:spPr>
                      </pic:pic>
                    </a:graphicData>
                  </a:graphic>
                </wp:inline>
              </w:drawing>
            </w:r>
          </w:p>
          <w:p w14:paraId="6E6BAC2A" w14:textId="19660C86" w:rsidR="007D1804" w:rsidRDefault="007D1804" w:rsidP="00657AAB">
            <w:pPr>
              <w:jc w:val="center"/>
              <w:rPr>
                <w:noProof/>
                <w:lang w:val="en-US"/>
              </w:rPr>
            </w:pPr>
            <w:r>
              <w:rPr>
                <w:noProof/>
                <w:lang w:val="en-US"/>
              </w:rPr>
              <w:t xml:space="preserve">Arbre </w:t>
            </w:r>
            <w:r w:rsidR="00657AAB">
              <w:rPr>
                <w:noProof/>
                <w:lang w:val="en-US"/>
              </w:rPr>
              <w:t xml:space="preserve">complet ou presque complet </w:t>
            </w:r>
            <w:r>
              <w:rPr>
                <w:noProof/>
                <w:lang w:val="en-US"/>
              </w:rPr>
              <w:t xml:space="preserve">: c’est un arbre </w:t>
            </w:r>
            <w:r w:rsidR="0066370E">
              <w:rPr>
                <w:noProof/>
                <w:lang w:val="en-US"/>
              </w:rPr>
              <w:t>don</w:t>
            </w:r>
            <w:r>
              <w:rPr>
                <w:noProof/>
                <w:lang w:val="en-US"/>
              </w:rPr>
              <w:t>t</w:t>
            </w:r>
            <w:r w:rsidR="008C01AC">
              <w:rPr>
                <w:noProof/>
                <w:lang w:val="en-US"/>
              </w:rPr>
              <w:t xml:space="preserve"> tous les niveaux sont c</w:t>
            </w:r>
            <w:r>
              <w:rPr>
                <w:noProof/>
                <w:lang w:val="en-US"/>
              </w:rPr>
              <w:t>om</w:t>
            </w:r>
            <w:r w:rsidR="008C01AC">
              <w:rPr>
                <w:noProof/>
                <w:lang w:val="en-US"/>
              </w:rPr>
              <w:t>p</w:t>
            </w:r>
            <w:r>
              <w:rPr>
                <w:noProof/>
                <w:lang w:val="en-US"/>
              </w:rPr>
              <w:t>lètement remplis, sauf éventuellement le dernier. Les feuilles du dernier niveau sont le plus à gauche possible</w:t>
            </w:r>
          </w:p>
        </w:tc>
      </w:tr>
    </w:tbl>
    <w:p w14:paraId="2E9235F9" w14:textId="79AA1840" w:rsidR="00452BFC" w:rsidRDefault="00657AAB" w:rsidP="00496DD0">
      <w:pPr>
        <w:ind w:left="426"/>
        <w:jc w:val="both"/>
        <w:rPr>
          <w:i/>
        </w:rPr>
      </w:pPr>
      <w:r>
        <w:rPr>
          <w:i/>
        </w:rPr>
        <w:t>A noter que ces définitions varient suivant les auteurs et les livres… notamment « parfait » et « complet » peuvent être intervertis !</w:t>
      </w:r>
    </w:p>
    <w:p w14:paraId="2C986816" w14:textId="77777777" w:rsidR="00657AAB" w:rsidRPr="00657AAB" w:rsidRDefault="00657AAB" w:rsidP="00496DD0">
      <w:pPr>
        <w:ind w:left="426"/>
        <w:jc w:val="both"/>
        <w:rPr>
          <w:i/>
        </w:rPr>
      </w:pPr>
    </w:p>
    <w:p w14:paraId="312AD5FC" w14:textId="71D6FA75" w:rsidR="00C76F9D" w:rsidRDefault="00657AAB" w:rsidP="006F3378">
      <w:pPr>
        <w:pStyle w:val="ListParagraph"/>
        <w:ind w:left="360"/>
        <w:jc w:val="both"/>
      </w:pPr>
      <w:r>
        <w:rPr>
          <w:b/>
        </w:rPr>
        <w:t>Lien entre taille et hauteur</w:t>
      </w:r>
      <w:r>
        <w:t xml:space="preserve">. Si un arbre binaire est de taille </w:t>
      </w:r>
      <w:r>
        <w:rPr>
          <w:i/>
        </w:rPr>
        <w:t>n</w:t>
      </w:r>
      <w:r>
        <w:t xml:space="preserve"> et de hauteur </w:t>
      </w:r>
      <w:r>
        <w:rPr>
          <w:i/>
        </w:rPr>
        <w:t>h</w:t>
      </w:r>
      <w:r>
        <w:t xml:space="preserve">, alors : </w:t>
      </w:r>
    </w:p>
    <w:p w14:paraId="2BDDAA32" w14:textId="67BEEC1E" w:rsidR="00657AAB" w:rsidRDefault="00EA49F4" w:rsidP="006F3378">
      <w:pPr>
        <w:pStyle w:val="ListParagraph"/>
        <w:numPr>
          <w:ilvl w:val="0"/>
          <w:numId w:val="6"/>
        </w:numPr>
        <w:jc w:val="both"/>
      </w:pPr>
      <w:r w:rsidRPr="00EA49F4">
        <w:t>le nombre de sommets</w:t>
      </w:r>
      <w:r>
        <w:t xml:space="preserve"> est au moins égal à la hauteur</w:t>
      </w:r>
      <w:r w:rsidR="00D06723">
        <w:t xml:space="preserve"> + 1 </w:t>
      </w:r>
      <w:r>
        <w:t>, et strictement inférieur à 2</w:t>
      </w:r>
      <w:r w:rsidRPr="00EA49F4">
        <w:rPr>
          <w:vertAlign w:val="superscript"/>
        </w:rPr>
        <w:t>hauteur</w:t>
      </w:r>
      <w:r w:rsidR="00D06723">
        <w:rPr>
          <w:vertAlign w:val="superscript"/>
        </w:rPr>
        <w:t xml:space="preserve"> + 1</w:t>
      </w:r>
      <w:bookmarkStart w:id="0" w:name="_GoBack"/>
      <w:bookmarkEnd w:id="0"/>
      <w:r>
        <w:t> :</w:t>
      </w:r>
    </w:p>
    <w:p w14:paraId="0A45FE5C" w14:textId="20B98E5A" w:rsidR="00EA49F4" w:rsidRDefault="00D06723" w:rsidP="006F3378">
      <w:pPr>
        <w:ind w:left="2160"/>
        <w:jc w:val="both"/>
      </w:pPr>
      <w:r w:rsidRPr="00EA49F4">
        <w:rPr>
          <w:position w:val="-4"/>
        </w:rPr>
        <w:object w:dxaOrig="1420" w:dyaOrig="320" w14:anchorId="3A3BB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1pt;height:16pt" o:ole="">
            <v:imagedata r:id="rId15" o:title=""/>
          </v:shape>
          <o:OLEObject Type="Embed" ProgID="Equation.DSMT4" ShapeID="_x0000_i1038" DrawAspect="Content" ObjectID="_1587793415" r:id="rId16"/>
        </w:object>
      </w:r>
    </w:p>
    <w:p w14:paraId="0996CEDE" w14:textId="610584C3" w:rsidR="00EA49F4" w:rsidRDefault="00EA49F4" w:rsidP="006F3378">
      <w:pPr>
        <w:pStyle w:val="ListParagraph"/>
        <w:numPr>
          <w:ilvl w:val="0"/>
          <w:numId w:val="6"/>
        </w:numPr>
        <w:jc w:val="both"/>
      </w:pPr>
      <w:r>
        <w:t>De manière équivalente, la hauteur est strictement plus grand que le logarithme en base deux de la taille</w:t>
      </w:r>
      <w:r w:rsidR="00962AC5">
        <w:t>, et inférieur ou égal à la taille :</w:t>
      </w:r>
    </w:p>
    <w:p w14:paraId="2BC30AE0" w14:textId="77886816" w:rsidR="00962AC5" w:rsidRPr="00EA49F4" w:rsidRDefault="00D06723" w:rsidP="006F3378">
      <w:pPr>
        <w:pStyle w:val="ListParagraph"/>
        <w:ind w:left="2160"/>
        <w:jc w:val="both"/>
      </w:pPr>
      <w:r w:rsidRPr="004E422E">
        <w:rPr>
          <w:position w:val="-12"/>
        </w:rPr>
        <w:object w:dxaOrig="1940" w:dyaOrig="380" w14:anchorId="16B9F8BF">
          <v:shape id="_x0000_i1041" type="#_x0000_t75" style="width:97pt;height:19pt" o:ole="">
            <v:imagedata r:id="rId17" o:title=""/>
          </v:shape>
          <o:OLEObject Type="Embed" ProgID="Equation.DSMT4" ShapeID="_x0000_i1041" DrawAspect="Content" ObjectID="_1587793416" r:id="rId18"/>
        </w:object>
      </w:r>
      <w:r w:rsidR="004E422E">
        <w:t xml:space="preserve"> </w:t>
      </w:r>
    </w:p>
    <w:p w14:paraId="0CDDDDB9" w14:textId="77777777" w:rsidR="00657AAB" w:rsidRPr="00657AAB" w:rsidRDefault="00657AAB" w:rsidP="006F3378">
      <w:pPr>
        <w:pStyle w:val="ListParagraph"/>
        <w:ind w:left="360"/>
        <w:jc w:val="both"/>
      </w:pPr>
    </w:p>
    <w:p w14:paraId="1B1B8E32" w14:textId="4BC017EC" w:rsidR="00B747EA" w:rsidRPr="0066370E" w:rsidRDefault="00B747EA" w:rsidP="006F3378">
      <w:pPr>
        <w:pStyle w:val="ListParagraph"/>
        <w:numPr>
          <w:ilvl w:val="0"/>
          <w:numId w:val="1"/>
        </w:numPr>
        <w:jc w:val="both"/>
        <w:rPr>
          <w:b/>
          <w:u w:val="single"/>
        </w:rPr>
      </w:pPr>
      <w:r w:rsidRPr="0066370E">
        <w:rPr>
          <w:b/>
          <w:u w:val="single"/>
        </w:rPr>
        <w:t>Une classe arbre</w:t>
      </w:r>
      <w:r w:rsidR="00C910DB" w:rsidRPr="0066370E">
        <w:rPr>
          <w:b/>
          <w:u w:val="single"/>
        </w:rPr>
        <w:t xml:space="preserve"> binaire</w:t>
      </w:r>
      <w:r w:rsidRPr="0066370E">
        <w:rPr>
          <w:b/>
          <w:u w:val="single"/>
        </w:rPr>
        <w:t xml:space="preserve"> en Python</w:t>
      </w:r>
    </w:p>
    <w:p w14:paraId="5CCFD566" w14:textId="5F76C321" w:rsidR="00C910DB" w:rsidRDefault="00364CE0" w:rsidP="006F3378">
      <w:pPr>
        <w:pStyle w:val="ListParagraph"/>
        <w:ind w:left="360"/>
        <w:jc w:val="both"/>
      </w:pPr>
      <w:r>
        <w:t xml:space="preserve">Le but est de créer une structure de données pour représenter un arbre binaire en Python. </w:t>
      </w:r>
      <w:r w:rsidR="00C910DB">
        <w:t>Les opérations sur les arbres binaires sont au minimum :</w:t>
      </w:r>
    </w:p>
    <w:p w14:paraId="50649906" w14:textId="38765D16" w:rsidR="00C910DB" w:rsidRDefault="00C910DB" w:rsidP="006F3378">
      <w:pPr>
        <w:pStyle w:val="ListParagraph"/>
        <w:numPr>
          <w:ilvl w:val="0"/>
          <w:numId w:val="4"/>
        </w:numPr>
        <w:jc w:val="both"/>
      </w:pPr>
      <w:r>
        <w:t>Construction d’arbre</w:t>
      </w:r>
      <w:r w:rsidR="00364CE0">
        <w:t xml:space="preserve"> vide</w:t>
      </w:r>
    </w:p>
    <w:p w14:paraId="6A28C0B9" w14:textId="4212D591" w:rsidR="00364CE0" w:rsidRDefault="00364CE0" w:rsidP="006F3378">
      <w:pPr>
        <w:pStyle w:val="ListParagraph"/>
        <w:numPr>
          <w:ilvl w:val="0"/>
          <w:numId w:val="4"/>
        </w:numPr>
        <w:jc w:val="both"/>
      </w:pPr>
      <w:r>
        <w:t>Construction d’un arbre à partir d’un entier et de deux sous-arbres gauche et droit</w:t>
      </w:r>
    </w:p>
    <w:p w14:paraId="3A39E5F3" w14:textId="490CEF5C" w:rsidR="00C910DB" w:rsidRDefault="00C910DB" w:rsidP="006F3378">
      <w:pPr>
        <w:pStyle w:val="ListParagraph"/>
        <w:numPr>
          <w:ilvl w:val="0"/>
          <w:numId w:val="4"/>
        </w:numPr>
        <w:jc w:val="both"/>
      </w:pPr>
      <w:r>
        <w:t>Test de vacuité</w:t>
      </w:r>
    </w:p>
    <w:p w14:paraId="547FB28D" w14:textId="2261D373" w:rsidR="00364CE0" w:rsidRDefault="00364CE0" w:rsidP="006F3378">
      <w:pPr>
        <w:pStyle w:val="ListParagraph"/>
        <w:numPr>
          <w:ilvl w:val="0"/>
          <w:numId w:val="4"/>
        </w:numPr>
        <w:jc w:val="both"/>
      </w:pPr>
      <w:r>
        <w:t>Accès à la racine d’un arbre</w:t>
      </w:r>
    </w:p>
    <w:p w14:paraId="6F05B566" w14:textId="41F1B65F" w:rsidR="00C910DB" w:rsidRDefault="00C910DB" w:rsidP="006F3378">
      <w:pPr>
        <w:pStyle w:val="ListParagraph"/>
        <w:numPr>
          <w:ilvl w:val="0"/>
          <w:numId w:val="4"/>
        </w:numPr>
        <w:jc w:val="both"/>
      </w:pPr>
      <w:r>
        <w:t>Accès au sous-arbre gauche</w:t>
      </w:r>
    </w:p>
    <w:p w14:paraId="7FE754B3" w14:textId="56D2733A" w:rsidR="00C910DB" w:rsidRDefault="00C910DB" w:rsidP="006F3378">
      <w:pPr>
        <w:pStyle w:val="ListParagraph"/>
        <w:numPr>
          <w:ilvl w:val="0"/>
          <w:numId w:val="4"/>
        </w:numPr>
        <w:jc w:val="both"/>
      </w:pPr>
      <w:r>
        <w:t>Accès au sous-arbre droit</w:t>
      </w:r>
    </w:p>
    <w:p w14:paraId="028871AA" w14:textId="77777777" w:rsidR="003D5D1E" w:rsidRDefault="003D5D1E" w:rsidP="006F3378">
      <w:pPr>
        <w:jc w:val="both"/>
      </w:pPr>
    </w:p>
    <w:p w14:paraId="180DCEBD" w14:textId="48B92574" w:rsidR="003D5D1E" w:rsidRPr="00193D09" w:rsidRDefault="003D5D1E" w:rsidP="006F3378">
      <w:pPr>
        <w:pStyle w:val="ListParagraph"/>
        <w:numPr>
          <w:ilvl w:val="1"/>
          <w:numId w:val="1"/>
        </w:numPr>
        <w:ind w:left="709"/>
        <w:jc w:val="both"/>
        <w:rPr>
          <w:u w:val="single"/>
        </w:rPr>
      </w:pPr>
      <w:r w:rsidRPr="00193D09">
        <w:rPr>
          <w:u w:val="single"/>
        </w:rPr>
        <w:t>Première implémentation</w:t>
      </w:r>
    </w:p>
    <w:p w14:paraId="563AD272" w14:textId="15989DC8" w:rsidR="00040120" w:rsidRDefault="00040120" w:rsidP="006F3378">
      <w:pPr>
        <w:pStyle w:val="ListParagraph"/>
        <w:ind w:left="709"/>
        <w:jc w:val="both"/>
      </w:pPr>
      <w:r>
        <w:t>On crée une classe nœud, puis on utilise ce nœud pour construire un arbre</w:t>
      </w:r>
    </w:p>
    <w:p w14:paraId="0428BDE0" w14:textId="77777777"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color w:val="0E7101"/>
          <w:sz w:val="22"/>
          <w:szCs w:val="22"/>
        </w:rPr>
        <w:t>class</w:t>
      </w:r>
      <w:r w:rsidRPr="003D5D1E">
        <w:rPr>
          <w:rFonts w:ascii="Courier New" w:hAnsi="Courier New" w:cs="Courier New"/>
          <w:sz w:val="22"/>
          <w:szCs w:val="22"/>
        </w:rPr>
        <w:t xml:space="preserve"> </w:t>
      </w:r>
      <w:r w:rsidRPr="003D5D1E">
        <w:rPr>
          <w:rFonts w:ascii="Courier New" w:hAnsi="Courier New" w:cs="Courier New"/>
          <w:color w:val="0000FF"/>
          <w:sz w:val="22"/>
          <w:szCs w:val="22"/>
        </w:rPr>
        <w:t>Noeud</w:t>
      </w:r>
      <w:r w:rsidRPr="003D5D1E">
        <w:rPr>
          <w:rFonts w:ascii="Courier New" w:hAnsi="Courier New" w:cs="Courier New"/>
          <w:sz w:val="22"/>
          <w:szCs w:val="22"/>
        </w:rPr>
        <w:t>:</w:t>
      </w:r>
    </w:p>
    <w:p w14:paraId="2A08F532" w14:textId="77777777"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w:t>
      </w:r>
      <w:r w:rsidRPr="003D5D1E">
        <w:rPr>
          <w:rFonts w:ascii="Courier New" w:hAnsi="Courier New" w:cs="Courier New"/>
          <w:color w:val="0E7101"/>
          <w:sz w:val="22"/>
          <w:szCs w:val="22"/>
        </w:rPr>
        <w:t>def</w:t>
      </w:r>
      <w:r w:rsidRPr="003D5D1E">
        <w:rPr>
          <w:rFonts w:ascii="Courier New" w:hAnsi="Courier New" w:cs="Courier New"/>
          <w:sz w:val="22"/>
          <w:szCs w:val="22"/>
        </w:rPr>
        <w:t xml:space="preserve"> </w:t>
      </w:r>
      <w:r w:rsidRPr="003D5D1E">
        <w:rPr>
          <w:rFonts w:ascii="Courier New" w:hAnsi="Courier New" w:cs="Courier New"/>
          <w:color w:val="0000FF"/>
          <w:sz w:val="22"/>
          <w:szCs w:val="22"/>
        </w:rPr>
        <w:t>__init__</w:t>
      </w:r>
      <w:r w:rsidRPr="003D5D1E">
        <w:rPr>
          <w:rFonts w:ascii="Courier New" w:hAnsi="Courier New" w:cs="Courier New"/>
          <w:sz w:val="22"/>
          <w:szCs w:val="22"/>
        </w:rPr>
        <w:t>(self,valeur,gauche,droit):</w:t>
      </w:r>
    </w:p>
    <w:p w14:paraId="34B34932" w14:textId="77777777"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self.n = valeur</w:t>
      </w:r>
    </w:p>
    <w:p w14:paraId="5D0BC852" w14:textId="77777777"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self.g = gauche</w:t>
      </w:r>
    </w:p>
    <w:p w14:paraId="2810E4BB" w14:textId="77777777"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self.d = droit</w:t>
      </w:r>
    </w:p>
    <w:p w14:paraId="2B23A5D6" w14:textId="77777777" w:rsidR="003D5D1E" w:rsidRPr="003D5D1E" w:rsidRDefault="003D5D1E" w:rsidP="006F3378">
      <w:pPr>
        <w:pStyle w:val="ListParagraph"/>
        <w:ind w:left="1440"/>
        <w:jc w:val="both"/>
        <w:rPr>
          <w:rFonts w:ascii="Courier New" w:hAnsi="Courier New" w:cs="Courier New"/>
          <w:sz w:val="22"/>
          <w:szCs w:val="22"/>
        </w:rPr>
      </w:pPr>
    </w:p>
    <w:p w14:paraId="119DDCA9" w14:textId="77777777"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color w:val="0E7101"/>
          <w:sz w:val="22"/>
          <w:szCs w:val="22"/>
        </w:rPr>
        <w:t>class</w:t>
      </w:r>
      <w:r w:rsidRPr="003D5D1E">
        <w:rPr>
          <w:rFonts w:ascii="Courier New" w:hAnsi="Courier New" w:cs="Courier New"/>
          <w:sz w:val="22"/>
          <w:szCs w:val="22"/>
        </w:rPr>
        <w:t xml:space="preserve"> </w:t>
      </w:r>
      <w:r w:rsidRPr="003D5D1E">
        <w:rPr>
          <w:rFonts w:ascii="Courier New" w:hAnsi="Courier New" w:cs="Courier New"/>
          <w:color w:val="0000FF"/>
          <w:sz w:val="22"/>
          <w:szCs w:val="22"/>
        </w:rPr>
        <w:t>ArbreBinaire</w:t>
      </w:r>
      <w:r w:rsidRPr="003D5D1E">
        <w:rPr>
          <w:rFonts w:ascii="Courier New" w:hAnsi="Courier New" w:cs="Courier New"/>
          <w:sz w:val="22"/>
          <w:szCs w:val="22"/>
        </w:rPr>
        <w:t>:</w:t>
      </w:r>
    </w:p>
    <w:p w14:paraId="7026F1AB" w14:textId="77777777"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w:t>
      </w:r>
      <w:r w:rsidRPr="003D5D1E">
        <w:rPr>
          <w:rFonts w:ascii="Courier New" w:hAnsi="Courier New" w:cs="Courier New"/>
          <w:color w:val="0E7101"/>
          <w:sz w:val="22"/>
          <w:szCs w:val="22"/>
        </w:rPr>
        <w:t>def</w:t>
      </w:r>
      <w:r w:rsidRPr="003D5D1E">
        <w:rPr>
          <w:rFonts w:ascii="Courier New" w:hAnsi="Courier New" w:cs="Courier New"/>
          <w:sz w:val="22"/>
          <w:szCs w:val="22"/>
        </w:rPr>
        <w:t xml:space="preserve"> </w:t>
      </w:r>
      <w:r w:rsidRPr="003D5D1E">
        <w:rPr>
          <w:rFonts w:ascii="Courier New" w:hAnsi="Courier New" w:cs="Courier New"/>
          <w:color w:val="0000FF"/>
          <w:sz w:val="22"/>
          <w:szCs w:val="22"/>
        </w:rPr>
        <w:t>__init__</w:t>
      </w:r>
      <w:r w:rsidRPr="003D5D1E">
        <w:rPr>
          <w:rFonts w:ascii="Courier New" w:hAnsi="Courier New" w:cs="Courier New"/>
          <w:sz w:val="22"/>
          <w:szCs w:val="22"/>
        </w:rPr>
        <w:t>(self,c):</w:t>
      </w:r>
    </w:p>
    <w:p w14:paraId="211228C1" w14:textId="77777777"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self.r = c</w:t>
      </w:r>
    </w:p>
    <w:p w14:paraId="50B242DD" w14:textId="77777777"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w:t>
      </w:r>
    </w:p>
    <w:p w14:paraId="61BBEE73" w14:textId="77777777"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w:t>
      </w:r>
      <w:r w:rsidRPr="003D5D1E">
        <w:rPr>
          <w:rFonts w:ascii="Courier New" w:hAnsi="Courier New" w:cs="Courier New"/>
          <w:color w:val="0E7101"/>
          <w:sz w:val="22"/>
          <w:szCs w:val="22"/>
        </w:rPr>
        <w:t>def</w:t>
      </w:r>
      <w:r w:rsidRPr="003D5D1E">
        <w:rPr>
          <w:rFonts w:ascii="Courier New" w:hAnsi="Courier New" w:cs="Courier New"/>
          <w:sz w:val="22"/>
          <w:szCs w:val="22"/>
        </w:rPr>
        <w:t xml:space="preserve"> </w:t>
      </w:r>
      <w:r w:rsidRPr="003D5D1E">
        <w:rPr>
          <w:rFonts w:ascii="Courier New" w:hAnsi="Courier New" w:cs="Courier New"/>
          <w:color w:val="0000FF"/>
          <w:sz w:val="22"/>
          <w:szCs w:val="22"/>
        </w:rPr>
        <w:t>creeVide</w:t>
      </w:r>
      <w:r w:rsidRPr="003D5D1E">
        <w:rPr>
          <w:rFonts w:ascii="Courier New" w:hAnsi="Courier New" w:cs="Courier New"/>
          <w:sz w:val="22"/>
          <w:szCs w:val="22"/>
        </w:rPr>
        <w:t>():</w:t>
      </w:r>
    </w:p>
    <w:p w14:paraId="01B7ADA3" w14:textId="77777777"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w:t>
      </w:r>
      <w:r w:rsidRPr="003D5D1E">
        <w:rPr>
          <w:rFonts w:ascii="Courier New" w:hAnsi="Courier New" w:cs="Courier New"/>
          <w:color w:val="0E7101"/>
          <w:sz w:val="22"/>
          <w:szCs w:val="22"/>
        </w:rPr>
        <w:t>return</w:t>
      </w:r>
      <w:r w:rsidRPr="003D5D1E">
        <w:rPr>
          <w:rFonts w:ascii="Courier New" w:hAnsi="Courier New" w:cs="Courier New"/>
          <w:sz w:val="22"/>
          <w:szCs w:val="22"/>
        </w:rPr>
        <w:t xml:space="preserve"> ArbreBinaire(</w:t>
      </w:r>
      <w:r w:rsidRPr="003D5D1E">
        <w:rPr>
          <w:rFonts w:ascii="Courier New" w:hAnsi="Courier New" w:cs="Courier New"/>
          <w:color w:val="0E7101"/>
          <w:sz w:val="22"/>
          <w:szCs w:val="22"/>
        </w:rPr>
        <w:t>None</w:t>
      </w:r>
      <w:r w:rsidRPr="003D5D1E">
        <w:rPr>
          <w:rFonts w:ascii="Courier New" w:hAnsi="Courier New" w:cs="Courier New"/>
          <w:sz w:val="22"/>
          <w:szCs w:val="22"/>
        </w:rPr>
        <w:t>)</w:t>
      </w:r>
    </w:p>
    <w:p w14:paraId="7E8D035A" w14:textId="77777777"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w:t>
      </w:r>
    </w:p>
    <w:p w14:paraId="02C69C4C" w14:textId="194BB4EE"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w:t>
      </w:r>
      <w:r w:rsidRPr="003D5D1E">
        <w:rPr>
          <w:rFonts w:ascii="Courier New" w:hAnsi="Courier New" w:cs="Courier New"/>
          <w:color w:val="0E7101"/>
          <w:sz w:val="22"/>
          <w:szCs w:val="22"/>
        </w:rPr>
        <w:t>def</w:t>
      </w:r>
      <w:r w:rsidRPr="003D5D1E">
        <w:rPr>
          <w:rFonts w:ascii="Courier New" w:hAnsi="Courier New" w:cs="Courier New"/>
          <w:sz w:val="22"/>
          <w:szCs w:val="22"/>
        </w:rPr>
        <w:t xml:space="preserve"> </w:t>
      </w:r>
      <w:r w:rsidRPr="003D5D1E">
        <w:rPr>
          <w:rFonts w:ascii="Courier New" w:hAnsi="Courier New" w:cs="Courier New"/>
          <w:color w:val="0000FF"/>
          <w:sz w:val="22"/>
          <w:szCs w:val="22"/>
        </w:rPr>
        <w:t>creeNGD</w:t>
      </w:r>
      <w:r w:rsidRPr="003D5D1E">
        <w:rPr>
          <w:rFonts w:ascii="Courier New" w:hAnsi="Courier New" w:cs="Courier New"/>
          <w:sz w:val="22"/>
          <w:szCs w:val="22"/>
        </w:rPr>
        <w:t>(valeur,</w:t>
      </w:r>
      <w:r w:rsidR="005E251E">
        <w:rPr>
          <w:rFonts w:ascii="Courier New" w:hAnsi="Courier New" w:cs="Courier New"/>
          <w:sz w:val="22"/>
          <w:szCs w:val="22"/>
        </w:rPr>
        <w:t xml:space="preserve"> </w:t>
      </w:r>
      <w:r w:rsidRPr="003D5D1E">
        <w:rPr>
          <w:rFonts w:ascii="Courier New" w:hAnsi="Courier New" w:cs="Courier New"/>
          <w:sz w:val="22"/>
          <w:szCs w:val="22"/>
        </w:rPr>
        <w:t>gauche</w:t>
      </w:r>
      <w:r w:rsidR="005E251E">
        <w:rPr>
          <w:rFonts w:ascii="Courier New" w:hAnsi="Courier New" w:cs="Courier New"/>
          <w:sz w:val="22"/>
          <w:szCs w:val="22"/>
        </w:rPr>
        <w:t xml:space="preserve"> </w:t>
      </w:r>
      <w:r w:rsidRPr="003D5D1E">
        <w:rPr>
          <w:rFonts w:ascii="Courier New" w:hAnsi="Courier New" w:cs="Courier New"/>
          <w:sz w:val="22"/>
          <w:szCs w:val="22"/>
        </w:rPr>
        <w:t>=</w:t>
      </w:r>
      <w:r w:rsidR="005E251E">
        <w:rPr>
          <w:rFonts w:ascii="Courier New" w:hAnsi="Courier New" w:cs="Courier New"/>
          <w:sz w:val="22"/>
          <w:szCs w:val="22"/>
        </w:rPr>
        <w:t xml:space="preserve"> </w:t>
      </w:r>
      <w:r w:rsidRPr="003D5D1E">
        <w:rPr>
          <w:rFonts w:ascii="Courier New" w:hAnsi="Courier New" w:cs="Courier New"/>
          <w:color w:val="0E7101"/>
          <w:sz w:val="22"/>
          <w:szCs w:val="22"/>
        </w:rPr>
        <w:t>None</w:t>
      </w:r>
      <w:r w:rsidRPr="003D5D1E">
        <w:rPr>
          <w:rFonts w:ascii="Courier New" w:hAnsi="Courier New" w:cs="Courier New"/>
          <w:sz w:val="22"/>
          <w:szCs w:val="22"/>
        </w:rPr>
        <w:t>,</w:t>
      </w:r>
      <w:r w:rsidR="005E251E">
        <w:rPr>
          <w:rFonts w:ascii="Courier New" w:hAnsi="Courier New" w:cs="Courier New"/>
          <w:sz w:val="22"/>
          <w:szCs w:val="22"/>
        </w:rPr>
        <w:t xml:space="preserve"> </w:t>
      </w:r>
      <w:r w:rsidRPr="003D5D1E">
        <w:rPr>
          <w:rFonts w:ascii="Courier New" w:hAnsi="Courier New" w:cs="Courier New"/>
          <w:sz w:val="22"/>
          <w:szCs w:val="22"/>
        </w:rPr>
        <w:t>droit</w:t>
      </w:r>
      <w:r w:rsidR="005E251E">
        <w:rPr>
          <w:rFonts w:ascii="Courier New" w:hAnsi="Courier New" w:cs="Courier New"/>
          <w:sz w:val="22"/>
          <w:szCs w:val="22"/>
        </w:rPr>
        <w:t xml:space="preserve"> </w:t>
      </w:r>
      <w:r w:rsidRPr="003D5D1E">
        <w:rPr>
          <w:rFonts w:ascii="Courier New" w:hAnsi="Courier New" w:cs="Courier New"/>
          <w:sz w:val="22"/>
          <w:szCs w:val="22"/>
        </w:rPr>
        <w:t>=</w:t>
      </w:r>
      <w:r w:rsidR="005E251E">
        <w:rPr>
          <w:rFonts w:ascii="Courier New" w:hAnsi="Courier New" w:cs="Courier New"/>
          <w:sz w:val="22"/>
          <w:szCs w:val="22"/>
        </w:rPr>
        <w:t xml:space="preserve"> </w:t>
      </w:r>
      <w:r w:rsidRPr="003D5D1E">
        <w:rPr>
          <w:rFonts w:ascii="Courier New" w:hAnsi="Courier New" w:cs="Courier New"/>
          <w:color w:val="0E7101"/>
          <w:sz w:val="22"/>
          <w:szCs w:val="22"/>
        </w:rPr>
        <w:t>None</w:t>
      </w:r>
      <w:r w:rsidRPr="003D5D1E">
        <w:rPr>
          <w:rFonts w:ascii="Courier New" w:hAnsi="Courier New" w:cs="Courier New"/>
          <w:sz w:val="22"/>
          <w:szCs w:val="22"/>
        </w:rPr>
        <w:t>):</w:t>
      </w:r>
    </w:p>
    <w:p w14:paraId="1866B8BF" w14:textId="36B3DC8C"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w:t>
      </w:r>
      <w:r w:rsidRPr="003D5D1E">
        <w:rPr>
          <w:rFonts w:ascii="Courier New" w:hAnsi="Courier New" w:cs="Courier New"/>
          <w:color w:val="0E7101"/>
          <w:sz w:val="22"/>
          <w:szCs w:val="22"/>
        </w:rPr>
        <w:t>return</w:t>
      </w:r>
      <w:r w:rsidRPr="003D5D1E">
        <w:rPr>
          <w:rFonts w:ascii="Courier New" w:hAnsi="Courier New" w:cs="Courier New"/>
          <w:sz w:val="22"/>
          <w:szCs w:val="22"/>
        </w:rPr>
        <w:t xml:space="preserve"> ArbreBinaire(Noeud(valeur,</w:t>
      </w:r>
      <w:r w:rsidR="005E251E">
        <w:rPr>
          <w:rFonts w:ascii="Courier New" w:hAnsi="Courier New" w:cs="Courier New"/>
          <w:sz w:val="22"/>
          <w:szCs w:val="22"/>
        </w:rPr>
        <w:t xml:space="preserve"> </w:t>
      </w:r>
      <w:r w:rsidRPr="003D5D1E">
        <w:rPr>
          <w:rFonts w:ascii="Courier New" w:hAnsi="Courier New" w:cs="Courier New"/>
          <w:sz w:val="22"/>
          <w:szCs w:val="22"/>
        </w:rPr>
        <w:t>gauche,</w:t>
      </w:r>
      <w:r w:rsidR="005E251E">
        <w:rPr>
          <w:rFonts w:ascii="Courier New" w:hAnsi="Courier New" w:cs="Courier New"/>
          <w:sz w:val="22"/>
          <w:szCs w:val="22"/>
        </w:rPr>
        <w:t xml:space="preserve"> </w:t>
      </w:r>
      <w:r w:rsidRPr="003D5D1E">
        <w:rPr>
          <w:rFonts w:ascii="Courier New" w:hAnsi="Courier New" w:cs="Courier New"/>
          <w:sz w:val="22"/>
          <w:szCs w:val="22"/>
        </w:rPr>
        <w:t>droit))</w:t>
      </w:r>
    </w:p>
    <w:p w14:paraId="37CA4684" w14:textId="77777777"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w:t>
      </w:r>
    </w:p>
    <w:p w14:paraId="65FFF93D" w14:textId="77777777"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w:t>
      </w:r>
      <w:r w:rsidRPr="003D5D1E">
        <w:rPr>
          <w:rFonts w:ascii="Courier New" w:hAnsi="Courier New" w:cs="Courier New"/>
          <w:color w:val="0E7101"/>
          <w:sz w:val="22"/>
          <w:szCs w:val="22"/>
        </w:rPr>
        <w:t>def</w:t>
      </w:r>
      <w:r w:rsidRPr="003D5D1E">
        <w:rPr>
          <w:rFonts w:ascii="Courier New" w:hAnsi="Courier New" w:cs="Courier New"/>
          <w:sz w:val="22"/>
          <w:szCs w:val="22"/>
        </w:rPr>
        <w:t xml:space="preserve"> </w:t>
      </w:r>
      <w:r w:rsidRPr="003D5D1E">
        <w:rPr>
          <w:rFonts w:ascii="Courier New" w:hAnsi="Courier New" w:cs="Courier New"/>
          <w:color w:val="0000FF"/>
          <w:sz w:val="22"/>
          <w:szCs w:val="22"/>
        </w:rPr>
        <w:t>estVide</w:t>
      </w:r>
      <w:r w:rsidRPr="003D5D1E">
        <w:rPr>
          <w:rFonts w:ascii="Courier New" w:hAnsi="Courier New" w:cs="Courier New"/>
          <w:sz w:val="22"/>
          <w:szCs w:val="22"/>
        </w:rPr>
        <w:t>(self):</w:t>
      </w:r>
    </w:p>
    <w:p w14:paraId="28097759" w14:textId="77777777"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return self.r </w:t>
      </w:r>
      <w:r w:rsidRPr="003D5D1E">
        <w:rPr>
          <w:rFonts w:ascii="Courier New" w:hAnsi="Courier New" w:cs="Courier New"/>
          <w:color w:val="0E7101"/>
          <w:sz w:val="22"/>
          <w:szCs w:val="22"/>
        </w:rPr>
        <w:t>is</w:t>
      </w:r>
      <w:r w:rsidRPr="003D5D1E">
        <w:rPr>
          <w:rFonts w:ascii="Courier New" w:hAnsi="Courier New" w:cs="Courier New"/>
          <w:sz w:val="22"/>
          <w:szCs w:val="22"/>
        </w:rPr>
        <w:t xml:space="preserve"> </w:t>
      </w:r>
      <w:r w:rsidRPr="003D5D1E">
        <w:rPr>
          <w:rFonts w:ascii="Courier New" w:hAnsi="Courier New" w:cs="Courier New"/>
          <w:color w:val="0E7101"/>
          <w:sz w:val="22"/>
          <w:szCs w:val="22"/>
        </w:rPr>
        <w:t>None</w:t>
      </w:r>
    </w:p>
    <w:p w14:paraId="0E34512D" w14:textId="77777777"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w:t>
      </w:r>
    </w:p>
    <w:p w14:paraId="081AD589" w14:textId="77777777"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lastRenderedPageBreak/>
        <w:t xml:space="preserve">    </w:t>
      </w:r>
      <w:r w:rsidRPr="003D5D1E">
        <w:rPr>
          <w:rFonts w:ascii="Courier New" w:hAnsi="Courier New" w:cs="Courier New"/>
          <w:color w:val="0E7101"/>
          <w:sz w:val="22"/>
          <w:szCs w:val="22"/>
        </w:rPr>
        <w:t>def</w:t>
      </w:r>
      <w:r w:rsidRPr="003D5D1E">
        <w:rPr>
          <w:rFonts w:ascii="Courier New" w:hAnsi="Courier New" w:cs="Courier New"/>
          <w:sz w:val="22"/>
          <w:szCs w:val="22"/>
        </w:rPr>
        <w:t xml:space="preserve"> </w:t>
      </w:r>
      <w:r w:rsidRPr="003D5D1E">
        <w:rPr>
          <w:rFonts w:ascii="Courier New" w:hAnsi="Courier New" w:cs="Courier New"/>
          <w:color w:val="0000FF"/>
          <w:sz w:val="22"/>
          <w:szCs w:val="22"/>
        </w:rPr>
        <w:t>racine</w:t>
      </w:r>
      <w:r w:rsidRPr="003D5D1E">
        <w:rPr>
          <w:rFonts w:ascii="Courier New" w:hAnsi="Courier New" w:cs="Courier New"/>
          <w:sz w:val="22"/>
          <w:szCs w:val="22"/>
        </w:rPr>
        <w:t>(self):</w:t>
      </w:r>
    </w:p>
    <w:p w14:paraId="2D20CA71" w14:textId="721FDDCD" w:rsidR="005E251E" w:rsidRDefault="003D5D1E" w:rsidP="006F3378">
      <w:pPr>
        <w:pStyle w:val="ListParagraph"/>
        <w:ind w:left="1440"/>
        <w:jc w:val="both"/>
        <w:rPr>
          <w:rFonts w:ascii="Courier New" w:hAnsi="Courier New" w:cs="Courier New"/>
          <w:color w:val="B00D14"/>
          <w:sz w:val="22"/>
          <w:szCs w:val="22"/>
        </w:rPr>
      </w:pPr>
      <w:r w:rsidRPr="003D5D1E">
        <w:rPr>
          <w:rFonts w:ascii="Courier New" w:hAnsi="Courier New" w:cs="Courier New"/>
          <w:sz w:val="22"/>
          <w:szCs w:val="22"/>
        </w:rPr>
        <w:t xml:space="preserve">        </w:t>
      </w:r>
      <w:r w:rsidRPr="003D5D1E">
        <w:rPr>
          <w:rFonts w:ascii="Courier New" w:hAnsi="Courier New" w:cs="Courier New"/>
          <w:color w:val="0E7101"/>
          <w:sz w:val="22"/>
          <w:szCs w:val="22"/>
        </w:rPr>
        <w:t>assert</w:t>
      </w:r>
      <w:r w:rsidRPr="003D5D1E">
        <w:rPr>
          <w:rFonts w:ascii="Courier New" w:hAnsi="Courier New" w:cs="Courier New"/>
          <w:sz w:val="22"/>
          <w:szCs w:val="22"/>
        </w:rPr>
        <w:t xml:space="preserve"> not(self.r </w:t>
      </w:r>
      <w:r w:rsidRPr="003D5D1E">
        <w:rPr>
          <w:rFonts w:ascii="Courier New" w:hAnsi="Courier New" w:cs="Courier New"/>
          <w:color w:val="0E7101"/>
          <w:sz w:val="22"/>
          <w:szCs w:val="22"/>
        </w:rPr>
        <w:t>is</w:t>
      </w:r>
      <w:r w:rsidRPr="003D5D1E">
        <w:rPr>
          <w:rFonts w:ascii="Courier New" w:hAnsi="Courier New" w:cs="Courier New"/>
          <w:sz w:val="22"/>
          <w:szCs w:val="22"/>
        </w:rPr>
        <w:t xml:space="preserve"> </w:t>
      </w:r>
      <w:r w:rsidRPr="003D5D1E">
        <w:rPr>
          <w:rFonts w:ascii="Courier New" w:hAnsi="Courier New" w:cs="Courier New"/>
          <w:color w:val="0E7101"/>
          <w:sz w:val="22"/>
          <w:szCs w:val="22"/>
        </w:rPr>
        <w:t>None</w:t>
      </w:r>
      <w:r w:rsidRPr="003D5D1E">
        <w:rPr>
          <w:rFonts w:ascii="Courier New" w:hAnsi="Courier New" w:cs="Courier New"/>
          <w:sz w:val="22"/>
          <w:szCs w:val="22"/>
        </w:rPr>
        <w:t>),</w:t>
      </w:r>
      <w:r w:rsidRPr="003D5D1E">
        <w:rPr>
          <w:rFonts w:ascii="Courier New" w:hAnsi="Courier New" w:cs="Courier New"/>
          <w:color w:val="B00D14"/>
          <w:sz w:val="22"/>
          <w:szCs w:val="22"/>
        </w:rPr>
        <w:t>'Arbre vide'</w:t>
      </w:r>
    </w:p>
    <w:p w14:paraId="45C8F922" w14:textId="3A9A5F8A" w:rsidR="005E251E" w:rsidRPr="00F96DA8" w:rsidRDefault="005E251E" w:rsidP="006F3378">
      <w:pPr>
        <w:pStyle w:val="ListParagraph"/>
        <w:ind w:left="1440"/>
        <w:jc w:val="both"/>
        <w:rPr>
          <w:rFonts w:ascii="Courier New" w:hAnsi="Courier New" w:cs="Courier New"/>
          <w:i/>
          <w:color w:val="306E6D"/>
          <w:sz w:val="22"/>
          <w:szCs w:val="22"/>
        </w:rPr>
      </w:pPr>
      <w:r w:rsidRPr="00F96DA8">
        <w:rPr>
          <w:rFonts w:ascii="Courier New" w:hAnsi="Courier New" w:cs="Courier New"/>
          <w:i/>
          <w:color w:val="306E6D"/>
          <w:sz w:val="22"/>
          <w:szCs w:val="22"/>
        </w:rPr>
        <w:t xml:space="preserve">        # Deuxième version</w:t>
      </w:r>
    </w:p>
    <w:p w14:paraId="0EFCD3C2" w14:textId="74C5F9CB" w:rsidR="005E251E" w:rsidRPr="00F96DA8" w:rsidRDefault="005E251E" w:rsidP="006F3378">
      <w:pPr>
        <w:pStyle w:val="ListParagraph"/>
        <w:ind w:left="1440"/>
        <w:jc w:val="both"/>
        <w:rPr>
          <w:rFonts w:ascii="Courier New" w:hAnsi="Courier New" w:cs="Courier New"/>
          <w:i/>
          <w:color w:val="306E6D"/>
          <w:sz w:val="22"/>
          <w:szCs w:val="22"/>
        </w:rPr>
      </w:pPr>
      <w:r w:rsidRPr="00F96DA8">
        <w:rPr>
          <w:rFonts w:ascii="Courier New" w:hAnsi="Courier New" w:cs="Courier New"/>
          <w:i/>
          <w:color w:val="306E6D"/>
          <w:sz w:val="22"/>
          <w:szCs w:val="22"/>
        </w:rPr>
        <w:t xml:space="preserve">        # if </w:t>
      </w:r>
      <w:r w:rsidR="00F96DA8" w:rsidRPr="00F96DA8">
        <w:rPr>
          <w:rFonts w:ascii="Courier New" w:hAnsi="Courier New" w:cs="Courier New"/>
          <w:i/>
          <w:color w:val="306E6D"/>
          <w:sz w:val="22"/>
          <w:szCs w:val="22"/>
        </w:rPr>
        <w:t>self.estVide()</w:t>
      </w:r>
      <w:r w:rsidRPr="00F96DA8">
        <w:rPr>
          <w:rFonts w:ascii="Courier New" w:hAnsi="Courier New" w:cs="Courier New"/>
          <w:i/>
          <w:color w:val="306E6D"/>
          <w:sz w:val="22"/>
          <w:szCs w:val="22"/>
        </w:rPr>
        <w:t>:</w:t>
      </w:r>
    </w:p>
    <w:p w14:paraId="164C1345" w14:textId="4C4069F3" w:rsidR="005E251E" w:rsidRPr="00F96DA8" w:rsidRDefault="005E251E" w:rsidP="006F3378">
      <w:pPr>
        <w:pStyle w:val="ListParagraph"/>
        <w:ind w:left="1440" w:firstLine="687"/>
        <w:jc w:val="both"/>
        <w:rPr>
          <w:rFonts w:ascii="Courier New" w:hAnsi="Courier New" w:cs="Courier New"/>
          <w:i/>
          <w:color w:val="306E6D"/>
          <w:sz w:val="22"/>
          <w:szCs w:val="22"/>
        </w:rPr>
      </w:pPr>
      <w:r w:rsidRPr="00F96DA8">
        <w:rPr>
          <w:rFonts w:ascii="Courier New" w:hAnsi="Courier New" w:cs="Courier New"/>
          <w:i/>
          <w:color w:val="306E6D"/>
          <w:sz w:val="22"/>
          <w:szCs w:val="22"/>
        </w:rPr>
        <w:t xml:space="preserve">   #     Raise index error('Arbre vide')</w:t>
      </w:r>
    </w:p>
    <w:p w14:paraId="5611F06C" w14:textId="23DA9B7A" w:rsidR="005E251E" w:rsidRPr="00F96DA8" w:rsidRDefault="00F96DA8" w:rsidP="006F3378">
      <w:pPr>
        <w:pStyle w:val="ListParagraph"/>
        <w:ind w:left="1440"/>
        <w:jc w:val="both"/>
        <w:rPr>
          <w:rFonts w:ascii="Courier New" w:hAnsi="Courier New" w:cs="Courier New"/>
          <w:i/>
          <w:color w:val="306E6D"/>
          <w:sz w:val="22"/>
          <w:szCs w:val="22"/>
        </w:rPr>
      </w:pPr>
      <w:r w:rsidRPr="00F96DA8">
        <w:rPr>
          <w:rFonts w:ascii="Courier New" w:hAnsi="Courier New" w:cs="Courier New"/>
          <w:i/>
          <w:color w:val="306E6D"/>
          <w:sz w:val="22"/>
          <w:szCs w:val="22"/>
        </w:rPr>
        <w:t xml:space="preserve">        # else : </w:t>
      </w:r>
    </w:p>
    <w:p w14:paraId="7DC0FD19" w14:textId="721FDDCD"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w:t>
      </w:r>
      <w:r w:rsidRPr="003D5D1E">
        <w:rPr>
          <w:rFonts w:ascii="Courier New" w:hAnsi="Courier New" w:cs="Courier New"/>
          <w:color w:val="0E7101"/>
          <w:sz w:val="22"/>
          <w:szCs w:val="22"/>
        </w:rPr>
        <w:t>return</w:t>
      </w:r>
      <w:r w:rsidRPr="003D5D1E">
        <w:rPr>
          <w:rFonts w:ascii="Courier New" w:hAnsi="Courier New" w:cs="Courier New"/>
          <w:sz w:val="22"/>
          <w:szCs w:val="22"/>
        </w:rPr>
        <w:t xml:space="preserve"> self.r.n</w:t>
      </w:r>
    </w:p>
    <w:p w14:paraId="6FBA9493" w14:textId="77777777"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w:t>
      </w:r>
    </w:p>
    <w:p w14:paraId="63E2CC34" w14:textId="77777777"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w:t>
      </w:r>
      <w:r w:rsidRPr="003D5D1E">
        <w:rPr>
          <w:rFonts w:ascii="Courier New" w:hAnsi="Courier New" w:cs="Courier New"/>
          <w:color w:val="0E7101"/>
          <w:sz w:val="22"/>
          <w:szCs w:val="22"/>
        </w:rPr>
        <w:t>def</w:t>
      </w:r>
      <w:r w:rsidRPr="003D5D1E">
        <w:rPr>
          <w:rFonts w:ascii="Courier New" w:hAnsi="Courier New" w:cs="Courier New"/>
          <w:sz w:val="22"/>
          <w:szCs w:val="22"/>
        </w:rPr>
        <w:t xml:space="preserve"> </w:t>
      </w:r>
      <w:r w:rsidRPr="003D5D1E">
        <w:rPr>
          <w:rFonts w:ascii="Courier New" w:hAnsi="Courier New" w:cs="Courier New"/>
          <w:color w:val="0000FF"/>
          <w:sz w:val="22"/>
          <w:szCs w:val="22"/>
        </w:rPr>
        <w:t>filsGauche</w:t>
      </w:r>
      <w:r w:rsidRPr="003D5D1E">
        <w:rPr>
          <w:rFonts w:ascii="Courier New" w:hAnsi="Courier New" w:cs="Courier New"/>
          <w:sz w:val="22"/>
          <w:szCs w:val="22"/>
        </w:rPr>
        <w:t>(self):</w:t>
      </w:r>
    </w:p>
    <w:p w14:paraId="0EC0CA06" w14:textId="77777777"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w:t>
      </w:r>
      <w:r w:rsidRPr="003D5D1E">
        <w:rPr>
          <w:rFonts w:ascii="Courier New" w:hAnsi="Courier New" w:cs="Courier New"/>
          <w:color w:val="0E7101"/>
          <w:sz w:val="22"/>
          <w:szCs w:val="22"/>
        </w:rPr>
        <w:t>assert</w:t>
      </w:r>
      <w:r w:rsidRPr="003D5D1E">
        <w:rPr>
          <w:rFonts w:ascii="Courier New" w:hAnsi="Courier New" w:cs="Courier New"/>
          <w:sz w:val="22"/>
          <w:szCs w:val="22"/>
        </w:rPr>
        <w:t xml:space="preserve"> </w:t>
      </w:r>
      <w:r w:rsidRPr="003D5D1E">
        <w:rPr>
          <w:rFonts w:ascii="Courier New" w:hAnsi="Courier New" w:cs="Courier New"/>
          <w:color w:val="0E7101"/>
          <w:sz w:val="22"/>
          <w:szCs w:val="22"/>
        </w:rPr>
        <w:t>not</w:t>
      </w:r>
      <w:r w:rsidRPr="003D5D1E">
        <w:rPr>
          <w:rFonts w:ascii="Courier New" w:hAnsi="Courier New" w:cs="Courier New"/>
          <w:sz w:val="22"/>
          <w:szCs w:val="22"/>
        </w:rPr>
        <w:t xml:space="preserve">(self.r </w:t>
      </w:r>
      <w:r w:rsidRPr="003D5D1E">
        <w:rPr>
          <w:rFonts w:ascii="Courier New" w:hAnsi="Courier New" w:cs="Courier New"/>
          <w:color w:val="0E7101"/>
          <w:sz w:val="22"/>
          <w:szCs w:val="22"/>
        </w:rPr>
        <w:t>is</w:t>
      </w:r>
      <w:r w:rsidRPr="003D5D1E">
        <w:rPr>
          <w:rFonts w:ascii="Courier New" w:hAnsi="Courier New" w:cs="Courier New"/>
          <w:sz w:val="22"/>
          <w:szCs w:val="22"/>
        </w:rPr>
        <w:t xml:space="preserve"> </w:t>
      </w:r>
      <w:r w:rsidRPr="003D5D1E">
        <w:rPr>
          <w:rFonts w:ascii="Courier New" w:hAnsi="Courier New" w:cs="Courier New"/>
          <w:color w:val="0E7101"/>
          <w:sz w:val="22"/>
          <w:szCs w:val="22"/>
        </w:rPr>
        <w:t>None</w:t>
      </w:r>
      <w:r w:rsidRPr="003D5D1E">
        <w:rPr>
          <w:rFonts w:ascii="Courier New" w:hAnsi="Courier New" w:cs="Courier New"/>
          <w:sz w:val="22"/>
          <w:szCs w:val="22"/>
        </w:rPr>
        <w:t>),</w:t>
      </w:r>
      <w:r w:rsidRPr="003D5D1E">
        <w:rPr>
          <w:rFonts w:ascii="Courier New" w:hAnsi="Courier New" w:cs="Courier New"/>
          <w:color w:val="B00D14"/>
          <w:sz w:val="22"/>
          <w:szCs w:val="22"/>
        </w:rPr>
        <w:t>'Arbre vide'</w:t>
      </w:r>
    </w:p>
    <w:p w14:paraId="15130792" w14:textId="77777777"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w:t>
      </w:r>
      <w:r w:rsidRPr="003D5D1E">
        <w:rPr>
          <w:rFonts w:ascii="Courier New" w:hAnsi="Courier New" w:cs="Courier New"/>
          <w:color w:val="0E7101"/>
          <w:sz w:val="22"/>
          <w:szCs w:val="22"/>
        </w:rPr>
        <w:t>return</w:t>
      </w:r>
      <w:r w:rsidRPr="003D5D1E">
        <w:rPr>
          <w:rFonts w:ascii="Courier New" w:hAnsi="Courier New" w:cs="Courier New"/>
          <w:sz w:val="22"/>
          <w:szCs w:val="22"/>
        </w:rPr>
        <w:t xml:space="preserve"> self.r.g</w:t>
      </w:r>
    </w:p>
    <w:p w14:paraId="16163925" w14:textId="77777777"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w:t>
      </w:r>
    </w:p>
    <w:p w14:paraId="6D9AF065" w14:textId="77777777"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w:t>
      </w:r>
      <w:r w:rsidRPr="003D5D1E">
        <w:rPr>
          <w:rFonts w:ascii="Courier New" w:hAnsi="Courier New" w:cs="Courier New"/>
          <w:color w:val="0E7101"/>
          <w:sz w:val="22"/>
          <w:szCs w:val="22"/>
        </w:rPr>
        <w:t>def</w:t>
      </w:r>
      <w:r w:rsidRPr="003D5D1E">
        <w:rPr>
          <w:rFonts w:ascii="Courier New" w:hAnsi="Courier New" w:cs="Courier New"/>
          <w:sz w:val="22"/>
          <w:szCs w:val="22"/>
        </w:rPr>
        <w:t xml:space="preserve"> </w:t>
      </w:r>
      <w:r w:rsidRPr="003D5D1E">
        <w:rPr>
          <w:rFonts w:ascii="Courier New" w:hAnsi="Courier New" w:cs="Courier New"/>
          <w:color w:val="0000FF"/>
          <w:sz w:val="22"/>
          <w:szCs w:val="22"/>
        </w:rPr>
        <w:t>filsDroit</w:t>
      </w:r>
      <w:r w:rsidRPr="003D5D1E">
        <w:rPr>
          <w:rFonts w:ascii="Courier New" w:hAnsi="Courier New" w:cs="Courier New"/>
          <w:sz w:val="22"/>
          <w:szCs w:val="22"/>
        </w:rPr>
        <w:t>(self):</w:t>
      </w:r>
    </w:p>
    <w:p w14:paraId="6C05361E" w14:textId="77777777"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w:t>
      </w:r>
      <w:r w:rsidRPr="003D5D1E">
        <w:rPr>
          <w:rFonts w:ascii="Courier New" w:hAnsi="Courier New" w:cs="Courier New"/>
          <w:color w:val="0E7101"/>
          <w:sz w:val="22"/>
          <w:szCs w:val="22"/>
        </w:rPr>
        <w:t>assert</w:t>
      </w:r>
      <w:r w:rsidRPr="003D5D1E">
        <w:rPr>
          <w:rFonts w:ascii="Courier New" w:hAnsi="Courier New" w:cs="Courier New"/>
          <w:sz w:val="22"/>
          <w:szCs w:val="22"/>
        </w:rPr>
        <w:t xml:space="preserve"> </w:t>
      </w:r>
      <w:r w:rsidRPr="003D5D1E">
        <w:rPr>
          <w:rFonts w:ascii="Courier New" w:hAnsi="Courier New" w:cs="Courier New"/>
          <w:color w:val="0E7101"/>
          <w:sz w:val="22"/>
          <w:szCs w:val="22"/>
        </w:rPr>
        <w:t>not</w:t>
      </w:r>
      <w:r w:rsidRPr="003D5D1E">
        <w:rPr>
          <w:rFonts w:ascii="Courier New" w:hAnsi="Courier New" w:cs="Courier New"/>
          <w:sz w:val="22"/>
          <w:szCs w:val="22"/>
        </w:rPr>
        <w:t xml:space="preserve">(self.r is </w:t>
      </w:r>
      <w:r w:rsidRPr="003D5D1E">
        <w:rPr>
          <w:rFonts w:ascii="Courier New" w:hAnsi="Courier New" w:cs="Courier New"/>
          <w:color w:val="0E7101"/>
          <w:sz w:val="22"/>
          <w:szCs w:val="22"/>
        </w:rPr>
        <w:t>None</w:t>
      </w:r>
      <w:r w:rsidRPr="003D5D1E">
        <w:rPr>
          <w:rFonts w:ascii="Courier New" w:hAnsi="Courier New" w:cs="Courier New"/>
          <w:sz w:val="22"/>
          <w:szCs w:val="22"/>
        </w:rPr>
        <w:t>),</w:t>
      </w:r>
      <w:r w:rsidRPr="003D5D1E">
        <w:rPr>
          <w:rFonts w:ascii="Courier New" w:hAnsi="Courier New" w:cs="Courier New"/>
          <w:color w:val="B00D14"/>
          <w:sz w:val="22"/>
          <w:szCs w:val="22"/>
        </w:rPr>
        <w:t>'Arbre vide'</w:t>
      </w:r>
    </w:p>
    <w:p w14:paraId="3B3F25F4" w14:textId="1EFA1E9A" w:rsidR="003D5D1E" w:rsidRPr="003D5D1E" w:rsidRDefault="003D5D1E" w:rsidP="006F3378">
      <w:pPr>
        <w:pStyle w:val="ListParagraph"/>
        <w:ind w:left="1440"/>
        <w:jc w:val="both"/>
        <w:rPr>
          <w:rFonts w:ascii="Courier New" w:hAnsi="Courier New" w:cs="Courier New"/>
          <w:sz w:val="22"/>
          <w:szCs w:val="22"/>
        </w:rPr>
      </w:pPr>
      <w:r w:rsidRPr="003D5D1E">
        <w:rPr>
          <w:rFonts w:ascii="Courier New" w:hAnsi="Courier New" w:cs="Courier New"/>
          <w:sz w:val="22"/>
          <w:szCs w:val="22"/>
        </w:rPr>
        <w:t xml:space="preserve">        </w:t>
      </w:r>
      <w:r w:rsidRPr="003D5D1E">
        <w:rPr>
          <w:rFonts w:ascii="Courier New" w:hAnsi="Courier New" w:cs="Courier New"/>
          <w:color w:val="0E7101"/>
          <w:sz w:val="22"/>
          <w:szCs w:val="22"/>
        </w:rPr>
        <w:t>return</w:t>
      </w:r>
      <w:r w:rsidRPr="003D5D1E">
        <w:rPr>
          <w:rFonts w:ascii="Courier New" w:hAnsi="Courier New" w:cs="Courier New"/>
          <w:sz w:val="22"/>
          <w:szCs w:val="22"/>
        </w:rPr>
        <w:t xml:space="preserve"> self.r.d</w:t>
      </w:r>
    </w:p>
    <w:p w14:paraId="7C74BD9A" w14:textId="77777777" w:rsidR="003D5D1E" w:rsidRPr="003D5D1E" w:rsidRDefault="003D5D1E" w:rsidP="006F3378">
      <w:pPr>
        <w:pStyle w:val="ListParagraph"/>
        <w:ind w:left="1440"/>
        <w:jc w:val="both"/>
        <w:rPr>
          <w:rFonts w:ascii="Courier New" w:hAnsi="Courier New" w:cs="Courier New"/>
          <w:sz w:val="22"/>
          <w:szCs w:val="22"/>
        </w:rPr>
      </w:pPr>
    </w:p>
    <w:p w14:paraId="6F55C6D1" w14:textId="01DEB1C7" w:rsidR="003D5D1E" w:rsidRPr="00193D09" w:rsidRDefault="003D5D1E" w:rsidP="006F3378">
      <w:pPr>
        <w:pStyle w:val="ListParagraph"/>
        <w:numPr>
          <w:ilvl w:val="1"/>
          <w:numId w:val="1"/>
        </w:numPr>
        <w:ind w:left="709"/>
        <w:jc w:val="both"/>
        <w:rPr>
          <w:u w:val="single"/>
        </w:rPr>
      </w:pPr>
      <w:r w:rsidRPr="00193D09">
        <w:rPr>
          <w:u w:val="single"/>
        </w:rPr>
        <w:t>Deuxième implémentation</w:t>
      </w:r>
    </w:p>
    <w:p w14:paraId="1AE9CDA3" w14:textId="77C65F7E" w:rsidR="00040120" w:rsidRDefault="006F3378" w:rsidP="006F3378">
      <w:pPr>
        <w:pStyle w:val="ListParagraph"/>
        <w:ind w:left="709"/>
        <w:jc w:val="both"/>
      </w:pPr>
      <w:r>
        <w:t>Comme vu dans le notebook, la classe</w:t>
      </w:r>
      <w:r w:rsidR="00040120">
        <w:t xml:space="preserve"> nœud suffit à créer un arbre, qui n’est rien d’autre qu’une suite récursive de nœuds. La classe ArbreBinaire du paragraphe précéd</w:t>
      </w:r>
      <w:r>
        <w:t>ent n’est donc pas obligatoire.</w:t>
      </w:r>
    </w:p>
    <w:p w14:paraId="03C969CA" w14:textId="77777777" w:rsidR="00B747EA" w:rsidRDefault="00B747EA" w:rsidP="006F3378">
      <w:pPr>
        <w:pStyle w:val="ListParagraph"/>
        <w:ind w:left="360"/>
        <w:jc w:val="both"/>
      </w:pPr>
    </w:p>
    <w:p w14:paraId="5360019B" w14:textId="0B2ACB64" w:rsidR="00C76F9D" w:rsidRDefault="00C76F9D" w:rsidP="006F3378">
      <w:pPr>
        <w:pStyle w:val="ListParagraph"/>
        <w:numPr>
          <w:ilvl w:val="0"/>
          <w:numId w:val="1"/>
        </w:numPr>
        <w:jc w:val="both"/>
        <w:rPr>
          <w:b/>
          <w:u w:val="single"/>
        </w:rPr>
      </w:pPr>
      <w:r w:rsidRPr="00EE1241">
        <w:rPr>
          <w:b/>
          <w:u w:val="single"/>
        </w:rPr>
        <w:t>Algorithmes sur les arbres</w:t>
      </w:r>
    </w:p>
    <w:p w14:paraId="0C6E0BB5" w14:textId="365599F3" w:rsidR="008038BB" w:rsidRPr="008038BB" w:rsidRDefault="008038BB" w:rsidP="006F3378">
      <w:pPr>
        <w:pStyle w:val="ListParagraph"/>
        <w:ind w:left="360"/>
        <w:jc w:val="both"/>
      </w:pPr>
      <w:r>
        <w:t>Ces algorithmes sont à comprendre plus qu’à retenir</w:t>
      </w:r>
    </w:p>
    <w:p w14:paraId="1AD09B36" w14:textId="77777777" w:rsidR="00040120" w:rsidRPr="00EE1241" w:rsidRDefault="00040120" w:rsidP="006F3378">
      <w:pPr>
        <w:pStyle w:val="ListParagraph"/>
        <w:numPr>
          <w:ilvl w:val="1"/>
          <w:numId w:val="1"/>
        </w:numPr>
        <w:ind w:left="709"/>
        <w:jc w:val="both"/>
        <w:rPr>
          <w:u w:val="single"/>
        </w:rPr>
      </w:pPr>
      <w:r w:rsidRPr="00EE1241">
        <w:rPr>
          <w:u w:val="single"/>
        </w:rPr>
        <w:t>Taille et hauteur</w:t>
      </w:r>
    </w:p>
    <w:p w14:paraId="0CBDB5E4" w14:textId="7C33738B" w:rsidR="00040120" w:rsidRDefault="00040120" w:rsidP="006F3378">
      <w:pPr>
        <w:pStyle w:val="ListParagraph"/>
        <w:ind w:left="709"/>
        <w:jc w:val="both"/>
      </w:pPr>
      <w:r>
        <w:t xml:space="preserve">Calcul de la taille : retourne le </w:t>
      </w:r>
      <w:r w:rsidR="00193D09">
        <w:t>nombre de sommets</w:t>
      </w:r>
      <w:r w:rsidR="00EE1241">
        <w:t xml:space="preserve"> de l’arbre</w:t>
      </w:r>
      <w:r w:rsidR="00193D09">
        <w:t xml:space="preserve"> (racine + nœuds + feuilles)</w:t>
      </w:r>
    </w:p>
    <w:p w14:paraId="3E56F38D" w14:textId="48D27548" w:rsidR="00193D09" w:rsidRDefault="00193D09" w:rsidP="006F3378">
      <w:pPr>
        <w:pStyle w:val="ListParagraph"/>
        <w:ind w:left="1440"/>
        <w:jc w:val="both"/>
      </w:pPr>
      <w:r w:rsidRPr="00193D09">
        <w:rPr>
          <w:b/>
        </w:rPr>
        <w:t>Fonction</w:t>
      </w:r>
      <w:r>
        <w:t xml:space="preserve"> récursive </w:t>
      </w:r>
      <w:r w:rsidR="00EE1241">
        <w:t>taille</w:t>
      </w:r>
      <w:r>
        <w:t>(</w:t>
      </w:r>
      <w:r w:rsidRPr="00EE1241">
        <w:rPr>
          <w:i/>
        </w:rPr>
        <w:t>arbre</w:t>
      </w:r>
      <w:r>
        <w:t>) :</w:t>
      </w:r>
    </w:p>
    <w:p w14:paraId="63D9CE1E" w14:textId="08E6759C" w:rsidR="00193D09" w:rsidRDefault="00193D09" w:rsidP="006F3378">
      <w:pPr>
        <w:pStyle w:val="ListParagraph"/>
        <w:ind w:left="2160"/>
        <w:jc w:val="both"/>
      </w:pPr>
      <w:r>
        <w:rPr>
          <w:b/>
        </w:rPr>
        <w:t>Si</w:t>
      </w:r>
      <w:r>
        <w:t xml:space="preserve"> </w:t>
      </w:r>
      <w:r w:rsidRPr="00EE1241">
        <w:rPr>
          <w:i/>
        </w:rPr>
        <w:t>arbre</w:t>
      </w:r>
      <w:r>
        <w:t xml:space="preserve"> est vide</w:t>
      </w:r>
    </w:p>
    <w:p w14:paraId="41EECD50" w14:textId="2D58DD9D" w:rsidR="00193D09" w:rsidRDefault="00193D09" w:rsidP="006F3378">
      <w:pPr>
        <w:pStyle w:val="ListParagraph"/>
        <w:ind w:left="2880"/>
        <w:jc w:val="both"/>
      </w:pPr>
      <w:r>
        <w:rPr>
          <w:b/>
        </w:rPr>
        <w:t>Retourner</w:t>
      </w:r>
      <w:r>
        <w:t xml:space="preserve"> 0</w:t>
      </w:r>
    </w:p>
    <w:p w14:paraId="25364098" w14:textId="3E64F1D9" w:rsidR="00193D09" w:rsidRDefault="00193D09" w:rsidP="006F3378">
      <w:pPr>
        <w:ind w:left="2160"/>
        <w:jc w:val="both"/>
        <w:rPr>
          <w:b/>
        </w:rPr>
      </w:pPr>
      <w:r>
        <w:rPr>
          <w:b/>
        </w:rPr>
        <w:t>Sinon</w:t>
      </w:r>
    </w:p>
    <w:p w14:paraId="7928CDE5" w14:textId="1830B718" w:rsidR="00EE1241" w:rsidRDefault="00EE1241" w:rsidP="006F3378">
      <w:pPr>
        <w:ind w:left="2880"/>
        <w:jc w:val="both"/>
      </w:pPr>
      <w:r>
        <w:rPr>
          <w:b/>
        </w:rPr>
        <w:t>Retourner</w:t>
      </w:r>
      <w:r>
        <w:t xml:space="preserve"> 1 + taille (</w:t>
      </w:r>
      <w:r w:rsidRPr="00EE1241">
        <w:rPr>
          <w:i/>
        </w:rPr>
        <w:t>fils gauche</w:t>
      </w:r>
      <w:r>
        <w:t>) + taille (</w:t>
      </w:r>
      <w:r w:rsidRPr="00EE1241">
        <w:rPr>
          <w:i/>
        </w:rPr>
        <w:t>fils droit</w:t>
      </w:r>
      <w:r>
        <w:t>)</w:t>
      </w:r>
    </w:p>
    <w:p w14:paraId="1FECDE5A" w14:textId="77777777" w:rsidR="00EE1241" w:rsidRDefault="00EE1241" w:rsidP="006F3378">
      <w:pPr>
        <w:jc w:val="both"/>
      </w:pPr>
    </w:p>
    <w:p w14:paraId="39F516FE" w14:textId="18A28B2A" w:rsidR="00EE1241" w:rsidRDefault="00EE1241" w:rsidP="006F3378">
      <w:pPr>
        <w:pStyle w:val="ListParagraph"/>
        <w:ind w:left="709"/>
        <w:jc w:val="both"/>
      </w:pPr>
      <w:r>
        <w:t>Calcul de la hauteur : retourne la hauteur de l’arbre</w:t>
      </w:r>
    </w:p>
    <w:p w14:paraId="0A7FE33F" w14:textId="09E0CCCA" w:rsidR="00EE1241" w:rsidRDefault="00EE1241" w:rsidP="006F3378">
      <w:pPr>
        <w:pStyle w:val="ListParagraph"/>
        <w:ind w:left="1440"/>
        <w:jc w:val="both"/>
      </w:pPr>
      <w:r w:rsidRPr="00193D09">
        <w:rPr>
          <w:b/>
        </w:rPr>
        <w:t>Fonction</w:t>
      </w:r>
      <w:r>
        <w:t xml:space="preserve"> récursive hauteur(</w:t>
      </w:r>
      <w:r w:rsidRPr="00EE1241">
        <w:rPr>
          <w:i/>
        </w:rPr>
        <w:t>arbre</w:t>
      </w:r>
      <w:r>
        <w:t>) :</w:t>
      </w:r>
    </w:p>
    <w:p w14:paraId="6925EEC5" w14:textId="77777777" w:rsidR="00EE1241" w:rsidRDefault="00EE1241" w:rsidP="006F3378">
      <w:pPr>
        <w:pStyle w:val="ListParagraph"/>
        <w:ind w:left="2160"/>
        <w:jc w:val="both"/>
      </w:pPr>
      <w:r>
        <w:rPr>
          <w:b/>
        </w:rPr>
        <w:t>Si</w:t>
      </w:r>
      <w:r>
        <w:t xml:space="preserve"> </w:t>
      </w:r>
      <w:r w:rsidRPr="00EE1241">
        <w:rPr>
          <w:i/>
        </w:rPr>
        <w:t>arbre</w:t>
      </w:r>
      <w:r>
        <w:t xml:space="preserve"> est vide</w:t>
      </w:r>
    </w:p>
    <w:p w14:paraId="6F45DBFF" w14:textId="77777777" w:rsidR="00EE1241" w:rsidRDefault="00EE1241" w:rsidP="006F3378">
      <w:pPr>
        <w:pStyle w:val="ListParagraph"/>
        <w:ind w:left="2880"/>
        <w:jc w:val="both"/>
      </w:pPr>
      <w:r>
        <w:rPr>
          <w:b/>
        </w:rPr>
        <w:t>Retourner</w:t>
      </w:r>
      <w:r>
        <w:t xml:space="preserve"> 0</w:t>
      </w:r>
    </w:p>
    <w:p w14:paraId="6615BD12" w14:textId="77777777" w:rsidR="00EE1241" w:rsidRDefault="00EE1241" w:rsidP="006F3378">
      <w:pPr>
        <w:ind w:left="2160"/>
        <w:jc w:val="both"/>
        <w:rPr>
          <w:b/>
        </w:rPr>
      </w:pPr>
      <w:r>
        <w:rPr>
          <w:b/>
        </w:rPr>
        <w:t>Sinon</w:t>
      </w:r>
    </w:p>
    <w:p w14:paraId="6B034A0E" w14:textId="7D788A40" w:rsidR="00EE1241" w:rsidRDefault="00EE1241" w:rsidP="006F3378">
      <w:pPr>
        <w:ind w:left="2880"/>
        <w:jc w:val="both"/>
      </w:pPr>
      <w:r>
        <w:rPr>
          <w:b/>
        </w:rPr>
        <w:t>Retourner</w:t>
      </w:r>
      <w:r>
        <w:t xml:space="preserve"> 1 + max( hauteur (</w:t>
      </w:r>
      <w:r w:rsidRPr="00EE1241">
        <w:rPr>
          <w:i/>
        </w:rPr>
        <w:t>fils gauche</w:t>
      </w:r>
      <w:r>
        <w:t>), hauteur(</w:t>
      </w:r>
      <w:r w:rsidRPr="00EE1241">
        <w:rPr>
          <w:i/>
        </w:rPr>
        <w:t>fils droit</w:t>
      </w:r>
      <w:r>
        <w:t>))</w:t>
      </w:r>
    </w:p>
    <w:p w14:paraId="3193D7E5" w14:textId="7C578227" w:rsidR="000837EA" w:rsidRDefault="000837EA" w:rsidP="006F3378">
      <w:pPr>
        <w:pStyle w:val="ListParagraph"/>
        <w:numPr>
          <w:ilvl w:val="1"/>
          <w:numId w:val="1"/>
        </w:numPr>
        <w:ind w:left="709"/>
        <w:jc w:val="both"/>
      </w:pPr>
      <w:r>
        <w:t>Parcours en profondeur</w:t>
      </w:r>
    </w:p>
    <w:p w14:paraId="18B5A541" w14:textId="32C78BDF" w:rsidR="005D00B9" w:rsidRDefault="005D00B9" w:rsidP="006F3378">
      <w:pPr>
        <w:pStyle w:val="ListParagraph"/>
        <w:ind w:left="709"/>
        <w:jc w:val="both"/>
      </w:pPr>
      <w:r>
        <w:t>Dans le parcours en profondeur, on parcourt d’abord la racine de l’arbre, puis récursivement les fils gauche et droit</w:t>
      </w:r>
      <w:r w:rsidR="005706C2">
        <w:t>. L’ordre dans lequel est fait ce traitement donne les trois parcours possibles :</w:t>
      </w:r>
    </w:p>
    <w:p w14:paraId="2C4DAB6D" w14:textId="77777777" w:rsidR="005706C2" w:rsidRDefault="005706C2" w:rsidP="006F3378">
      <w:pPr>
        <w:pStyle w:val="ListParagraph"/>
        <w:ind w:left="709"/>
        <w:jc w:val="both"/>
      </w:pPr>
    </w:p>
    <w:p w14:paraId="442914C5" w14:textId="6B7EE5A1" w:rsidR="000837EA" w:rsidRDefault="000837EA" w:rsidP="006F3378">
      <w:pPr>
        <w:pStyle w:val="ListParagraph"/>
        <w:numPr>
          <w:ilvl w:val="2"/>
          <w:numId w:val="1"/>
        </w:numPr>
        <w:ind w:left="993"/>
        <w:jc w:val="both"/>
      </w:pPr>
      <w:r>
        <w:t>Parcours préfixe</w:t>
      </w:r>
      <w:r w:rsidR="005706C2">
        <w:t> : racine – gauche – droit (</w:t>
      </w:r>
      <w:r w:rsidR="003823F8">
        <w:t>la racine</w:t>
      </w:r>
      <w:r w:rsidR="005706C2">
        <w:t xml:space="preserve"> avant les enfants, </w:t>
      </w:r>
      <w:r w:rsidR="003823F8">
        <w:t>la racine</w:t>
      </w:r>
      <w:r w:rsidR="005706C2">
        <w:t xml:space="preserve"> </w:t>
      </w:r>
      <w:r w:rsidR="005706C2">
        <w:rPr>
          <w:i/>
        </w:rPr>
        <w:t>pré</w:t>
      </w:r>
      <w:r w:rsidR="005706C2">
        <w:t>cèdent)</w:t>
      </w:r>
    </w:p>
    <w:p w14:paraId="770E941E" w14:textId="57169755" w:rsidR="000837EA" w:rsidRDefault="000837EA" w:rsidP="006F3378">
      <w:pPr>
        <w:pStyle w:val="ListParagraph"/>
        <w:numPr>
          <w:ilvl w:val="2"/>
          <w:numId w:val="1"/>
        </w:numPr>
        <w:ind w:left="993"/>
        <w:jc w:val="both"/>
      </w:pPr>
      <w:r>
        <w:t>Parcours infixe</w:t>
      </w:r>
      <w:r w:rsidR="005706C2">
        <w:t xml:space="preserve"> : gauche – racine – droit </w:t>
      </w:r>
      <w:r w:rsidR="003823F8">
        <w:t>(la racine est au milieu, « </w:t>
      </w:r>
      <w:r w:rsidR="003823F8">
        <w:rPr>
          <w:i/>
        </w:rPr>
        <w:t>in</w:t>
      </w:r>
      <w:r w:rsidR="003823F8">
        <w:t> »)</w:t>
      </w:r>
    </w:p>
    <w:p w14:paraId="23B4EBC8" w14:textId="3A80F1D4" w:rsidR="000837EA" w:rsidRDefault="000837EA" w:rsidP="000837EA">
      <w:pPr>
        <w:pStyle w:val="ListParagraph"/>
        <w:numPr>
          <w:ilvl w:val="2"/>
          <w:numId w:val="1"/>
        </w:numPr>
        <w:ind w:left="993"/>
      </w:pPr>
      <w:r>
        <w:t>Parcours suffixe</w:t>
      </w:r>
      <w:r w:rsidR="003823F8">
        <w:t> : gauche – droit – racine (la</w:t>
      </w:r>
      <w:r w:rsidR="005706C2">
        <w:t xml:space="preserve"> </w:t>
      </w:r>
      <w:r w:rsidR="003823F8">
        <w:t xml:space="preserve">racine est en dernier, la racine </w:t>
      </w:r>
      <w:r w:rsidR="003823F8">
        <w:rPr>
          <w:i/>
        </w:rPr>
        <w:t>su</w:t>
      </w:r>
      <w:r w:rsidR="003823F8">
        <w:t>ccède</w:t>
      </w:r>
      <w:r w:rsidR="005706C2">
        <w:t>)</w:t>
      </w:r>
    </w:p>
    <w:p w14:paraId="485004AD" w14:textId="77777777" w:rsidR="005706C2" w:rsidRDefault="005706C2" w:rsidP="005706C2">
      <w:pPr>
        <w:pStyle w:val="ListParagraph"/>
        <w:ind w:left="993"/>
      </w:pPr>
    </w:p>
    <w:tbl>
      <w:tblPr>
        <w:tblStyle w:val="TableGrid"/>
        <w:tblW w:w="0" w:type="auto"/>
        <w:tblLook w:val="04A0" w:firstRow="1" w:lastRow="0" w:firstColumn="1" w:lastColumn="0" w:noHBand="0" w:noVBand="1"/>
      </w:tblPr>
      <w:tblGrid>
        <w:gridCol w:w="3558"/>
        <w:gridCol w:w="3559"/>
        <w:gridCol w:w="3559"/>
      </w:tblGrid>
      <w:tr w:rsidR="005706C2" w14:paraId="57B2DF4E" w14:textId="77777777" w:rsidTr="005706C2">
        <w:tc>
          <w:tcPr>
            <w:tcW w:w="3558" w:type="dxa"/>
          </w:tcPr>
          <w:p w14:paraId="748EF917" w14:textId="3F910A10" w:rsidR="005706C2" w:rsidRDefault="00CF1020" w:rsidP="00CF1020">
            <w:pPr>
              <w:jc w:val="center"/>
            </w:pPr>
            <w:r>
              <w:t>Préfixe</w:t>
            </w:r>
          </w:p>
        </w:tc>
        <w:tc>
          <w:tcPr>
            <w:tcW w:w="3559" w:type="dxa"/>
          </w:tcPr>
          <w:p w14:paraId="2BF6EA1B" w14:textId="3A3BEE04" w:rsidR="005706C2" w:rsidRDefault="00CF1020" w:rsidP="00CF1020">
            <w:pPr>
              <w:jc w:val="center"/>
            </w:pPr>
            <w:r>
              <w:t>Infixe</w:t>
            </w:r>
          </w:p>
        </w:tc>
        <w:tc>
          <w:tcPr>
            <w:tcW w:w="3559" w:type="dxa"/>
          </w:tcPr>
          <w:p w14:paraId="3A7FE64D" w14:textId="2826E001" w:rsidR="005706C2" w:rsidRDefault="00CF1020" w:rsidP="00CF1020">
            <w:pPr>
              <w:jc w:val="center"/>
            </w:pPr>
            <w:r>
              <w:t>Suffixe</w:t>
            </w:r>
          </w:p>
        </w:tc>
      </w:tr>
      <w:tr w:rsidR="00CF1020" w14:paraId="75869D5E" w14:textId="77777777" w:rsidTr="005706C2">
        <w:tc>
          <w:tcPr>
            <w:tcW w:w="3558" w:type="dxa"/>
          </w:tcPr>
          <w:p w14:paraId="1262FD9F" w14:textId="177FE741" w:rsidR="00CF1020" w:rsidRDefault="00CF1020" w:rsidP="005706C2">
            <w:r>
              <w:rPr>
                <w:b/>
              </w:rPr>
              <w:t>Fonction</w:t>
            </w:r>
            <w:r>
              <w:t xml:space="preserve"> </w:t>
            </w:r>
            <w:r w:rsidR="00657AAB">
              <w:t>visiteP</w:t>
            </w:r>
            <w:r>
              <w:t>réfixe(arbre) :</w:t>
            </w:r>
          </w:p>
          <w:p w14:paraId="31B97B80" w14:textId="78E9A99B" w:rsidR="00CF1020" w:rsidRDefault="00CF1020" w:rsidP="005706C2">
            <w:r>
              <w:t xml:space="preserve">    </w:t>
            </w:r>
            <w:r w:rsidRPr="00CF1020">
              <w:rPr>
                <w:b/>
              </w:rPr>
              <w:t>Si</w:t>
            </w:r>
            <w:r>
              <w:t xml:space="preserve"> arbre </w:t>
            </w:r>
            <w:r w:rsidR="00657AAB">
              <w:t>n’</w:t>
            </w:r>
            <w:r>
              <w:t>est</w:t>
            </w:r>
            <w:r w:rsidR="00657AAB">
              <w:t xml:space="preserve"> pas</w:t>
            </w:r>
            <w:r>
              <w:t xml:space="preserve"> vide :</w:t>
            </w:r>
          </w:p>
          <w:p w14:paraId="45FA7BE1" w14:textId="73A09843" w:rsidR="00CF1020" w:rsidRDefault="00657AAB" w:rsidP="00CF1020">
            <w:r>
              <w:rPr>
                <w:b/>
              </w:rPr>
              <w:t xml:space="preserve">         </w:t>
            </w:r>
            <w:r>
              <w:t>visiter</w:t>
            </w:r>
            <w:r w:rsidR="00CF1020">
              <w:rPr>
                <w:b/>
              </w:rPr>
              <w:t xml:space="preserve"> </w:t>
            </w:r>
            <w:r w:rsidR="00CF1020">
              <w:t>racine</w:t>
            </w:r>
          </w:p>
          <w:p w14:paraId="1DDF004A" w14:textId="59E6C803" w:rsidR="00CF1020" w:rsidRDefault="00CF1020" w:rsidP="00CF1020">
            <w:r>
              <w:t xml:space="preserve">         </w:t>
            </w:r>
            <w:r w:rsidR="00657AAB">
              <w:t xml:space="preserve">visitePréfixe </w:t>
            </w:r>
            <w:r>
              <w:t>(fils gauche) </w:t>
            </w:r>
          </w:p>
          <w:p w14:paraId="042D8A2F" w14:textId="5C587825" w:rsidR="00CF1020" w:rsidRPr="00CF1020" w:rsidRDefault="00CF1020" w:rsidP="00CF1020">
            <w:r>
              <w:t xml:space="preserve">         </w:t>
            </w:r>
            <w:r w:rsidR="00657AAB">
              <w:t xml:space="preserve">visitePréfixe </w:t>
            </w:r>
            <w:r>
              <w:t>(fils droit)</w:t>
            </w:r>
          </w:p>
        </w:tc>
        <w:tc>
          <w:tcPr>
            <w:tcW w:w="3559" w:type="dxa"/>
          </w:tcPr>
          <w:p w14:paraId="48B70452" w14:textId="7638AF46" w:rsidR="00657AAB" w:rsidRDefault="00657AAB" w:rsidP="00657AAB">
            <w:r>
              <w:rPr>
                <w:b/>
              </w:rPr>
              <w:t>Fonction</w:t>
            </w:r>
            <w:r>
              <w:t xml:space="preserve"> visiteInfixe(arbre) :</w:t>
            </w:r>
          </w:p>
          <w:p w14:paraId="5D980A42" w14:textId="092E3ECB" w:rsidR="00657AAB" w:rsidRDefault="00657AAB" w:rsidP="00657AAB">
            <w:r>
              <w:t xml:space="preserve">    </w:t>
            </w:r>
            <w:r w:rsidRPr="00CF1020">
              <w:rPr>
                <w:b/>
              </w:rPr>
              <w:t>Si</w:t>
            </w:r>
            <w:r>
              <w:t xml:space="preserve"> arbre n’est pas vide :</w:t>
            </w:r>
          </w:p>
          <w:p w14:paraId="2CCE65E3" w14:textId="28639178" w:rsidR="00657AAB" w:rsidRDefault="00657AAB" w:rsidP="00657AAB">
            <w:r>
              <w:t xml:space="preserve">         visiteInfixe (fils gauche) </w:t>
            </w:r>
          </w:p>
          <w:p w14:paraId="6068BC8E" w14:textId="2D1674FF" w:rsidR="00657AAB" w:rsidRDefault="00657AAB" w:rsidP="00657AAB">
            <w:r>
              <w:rPr>
                <w:b/>
              </w:rPr>
              <w:t xml:space="preserve">         </w:t>
            </w:r>
            <w:r>
              <w:t>visiter</w:t>
            </w:r>
            <w:r>
              <w:rPr>
                <w:b/>
              </w:rPr>
              <w:t xml:space="preserve"> </w:t>
            </w:r>
            <w:r>
              <w:t>racine</w:t>
            </w:r>
          </w:p>
          <w:p w14:paraId="621ACE31" w14:textId="51931335" w:rsidR="00657AAB" w:rsidRDefault="00657AAB" w:rsidP="00657AAB">
            <w:r>
              <w:t xml:space="preserve">         visiteInfixe (fils droit)</w:t>
            </w:r>
          </w:p>
        </w:tc>
        <w:tc>
          <w:tcPr>
            <w:tcW w:w="3559" w:type="dxa"/>
          </w:tcPr>
          <w:p w14:paraId="4178C31B" w14:textId="56701167" w:rsidR="00657AAB" w:rsidRDefault="00657AAB" w:rsidP="00657AAB">
            <w:r>
              <w:rPr>
                <w:b/>
              </w:rPr>
              <w:t>Fonction</w:t>
            </w:r>
            <w:r>
              <w:t xml:space="preserve"> visiteSuffixe(arbre) :</w:t>
            </w:r>
          </w:p>
          <w:p w14:paraId="50E1C437" w14:textId="77777777" w:rsidR="00657AAB" w:rsidRDefault="00657AAB" w:rsidP="00657AAB">
            <w:r>
              <w:t xml:space="preserve">    </w:t>
            </w:r>
            <w:r w:rsidRPr="00CF1020">
              <w:rPr>
                <w:b/>
              </w:rPr>
              <w:t>Si</w:t>
            </w:r>
            <w:r>
              <w:t xml:space="preserve"> arbre n’est pas vide :</w:t>
            </w:r>
          </w:p>
          <w:p w14:paraId="7EFA002A" w14:textId="40E29D39" w:rsidR="00657AAB" w:rsidRDefault="00657AAB" w:rsidP="00657AAB">
            <w:r>
              <w:t xml:space="preserve">         visiteSuffixe (fils gauche) </w:t>
            </w:r>
          </w:p>
          <w:p w14:paraId="50B65BCA" w14:textId="77777777" w:rsidR="00CF1020" w:rsidRDefault="00657AAB" w:rsidP="00657AAB">
            <w:r>
              <w:t xml:space="preserve">         visiteSuffixe (fils droit)</w:t>
            </w:r>
          </w:p>
          <w:p w14:paraId="39651294" w14:textId="4434E3B5" w:rsidR="00657AAB" w:rsidRDefault="00657AAB" w:rsidP="00657AAB">
            <w:r>
              <w:rPr>
                <w:b/>
              </w:rPr>
              <w:t xml:space="preserve">         </w:t>
            </w:r>
            <w:r>
              <w:t>visiter</w:t>
            </w:r>
            <w:r>
              <w:rPr>
                <w:b/>
              </w:rPr>
              <w:t xml:space="preserve"> </w:t>
            </w:r>
            <w:r>
              <w:t>racine</w:t>
            </w:r>
          </w:p>
        </w:tc>
      </w:tr>
    </w:tbl>
    <w:p w14:paraId="65427D8F" w14:textId="77777777" w:rsidR="005706C2" w:rsidRDefault="005706C2" w:rsidP="005706C2"/>
    <w:p w14:paraId="003C6895" w14:textId="77777777" w:rsidR="00A02F4E" w:rsidRDefault="00A02F4E" w:rsidP="005706C2"/>
    <w:p w14:paraId="51D94EEC" w14:textId="77777777" w:rsidR="005D00B9" w:rsidRDefault="005D00B9" w:rsidP="005D00B9">
      <w:pPr>
        <w:pStyle w:val="ListParagraph"/>
        <w:numPr>
          <w:ilvl w:val="1"/>
          <w:numId w:val="1"/>
        </w:numPr>
        <w:ind w:left="709"/>
      </w:pPr>
      <w:r>
        <w:t>Parcours en largeur</w:t>
      </w:r>
    </w:p>
    <w:p w14:paraId="09D52AD8" w14:textId="7CB07AB1" w:rsidR="005D00B9" w:rsidRDefault="005D00B9" w:rsidP="005D00B9">
      <w:pPr>
        <w:pStyle w:val="ListParagraph"/>
      </w:pPr>
      <w:r>
        <w:rPr>
          <w:i/>
        </w:rPr>
        <w:t>Principe</w:t>
      </w:r>
      <w:r>
        <w:t> : on parcourt tous les nœuds de hauteur 1 (la racine), puis tous les nœuds de hauteur 2, ceux de hauteur</w:t>
      </w:r>
      <w:r w:rsidR="00906303">
        <w:t xml:space="preserve"> </w:t>
      </w:r>
      <w:r>
        <w:t xml:space="preserve">3 etc. Le parcours se fait en général de gauche </w:t>
      </w:r>
      <w:r w:rsidR="00CD7CF5">
        <w:t>à droite.</w:t>
      </w:r>
    </w:p>
    <w:p w14:paraId="2772AF98" w14:textId="61CCABEC" w:rsidR="00CD7CF5" w:rsidRDefault="00CD7CF5" w:rsidP="005D00B9">
      <w:pPr>
        <w:pStyle w:val="ListParagraph"/>
      </w:pPr>
      <w:r>
        <w:t>On utilise pour cela une file</w:t>
      </w:r>
    </w:p>
    <w:p w14:paraId="6BEF0D82" w14:textId="77777777" w:rsidR="00CD7CF5" w:rsidRPr="00CD7CF5" w:rsidRDefault="00CD7CF5" w:rsidP="00CD7CF5">
      <w:pPr>
        <w:ind w:left="720"/>
      </w:pPr>
      <w:r w:rsidRPr="00CD7CF5">
        <w:lastRenderedPageBreak/>
        <w:t xml:space="preserve">Étapes de l'algorithme : </w:t>
      </w:r>
    </w:p>
    <w:p w14:paraId="4CE62A17" w14:textId="0CB595DD" w:rsidR="00CD7CF5" w:rsidRPr="00CD7CF5" w:rsidRDefault="00CD7CF5" w:rsidP="00CD7CF5">
      <w:pPr>
        <w:ind w:left="1440"/>
      </w:pPr>
      <w:r>
        <w:t>1 .</w:t>
      </w:r>
      <w:r>
        <w:tab/>
      </w:r>
      <w:r w:rsidRPr="00CD7CF5">
        <w:t>Mettre le nœud source dans la file.</w:t>
      </w:r>
    </w:p>
    <w:p w14:paraId="34E9838E" w14:textId="2D42ECFE" w:rsidR="00CD7CF5" w:rsidRPr="00CD7CF5" w:rsidRDefault="00CD7CF5" w:rsidP="00CD7CF5">
      <w:pPr>
        <w:ind w:left="1440"/>
      </w:pPr>
      <w:r>
        <w:t>2.</w:t>
      </w:r>
      <w:r>
        <w:tab/>
      </w:r>
      <w:r w:rsidRPr="00CD7CF5">
        <w:t>Retirer le nœud du début de la file pour le traiter.</w:t>
      </w:r>
    </w:p>
    <w:p w14:paraId="7D68B832" w14:textId="140F8E69" w:rsidR="00CD7CF5" w:rsidRPr="00CD7CF5" w:rsidRDefault="00CD7CF5" w:rsidP="00CD7CF5">
      <w:pPr>
        <w:ind w:left="1440"/>
      </w:pPr>
      <w:r>
        <w:t>3.</w:t>
      </w:r>
      <w:r>
        <w:tab/>
      </w:r>
      <w:r w:rsidRPr="00CD7CF5">
        <w:t xml:space="preserve">Mettre </w:t>
      </w:r>
      <w:r>
        <w:t>le fils gauche et le fils droits</w:t>
      </w:r>
      <w:r w:rsidR="001B74EA">
        <w:t xml:space="preserve"> lorsqu’ils sont non vides</w:t>
      </w:r>
      <w:r w:rsidR="00657AAB">
        <w:t>,</w:t>
      </w:r>
      <w:r w:rsidRPr="00CD7CF5">
        <w:t xml:space="preserve"> non explorés</w:t>
      </w:r>
      <w:r w:rsidR="00657AAB">
        <w:t>,</w:t>
      </w:r>
      <w:r w:rsidRPr="00CD7CF5">
        <w:t xml:space="preserve"> </w:t>
      </w:r>
      <w:r w:rsidR="00657AAB">
        <w:t>à la fin de la file</w:t>
      </w:r>
      <w:r w:rsidRPr="00CD7CF5">
        <w:t>.</w:t>
      </w:r>
    </w:p>
    <w:p w14:paraId="356F5FA9" w14:textId="2C2F4D2D" w:rsidR="00CD7CF5" w:rsidRPr="00CD7CF5" w:rsidRDefault="00CD7CF5" w:rsidP="00CD7CF5">
      <w:pPr>
        <w:ind w:left="1440"/>
      </w:pPr>
      <w:r>
        <w:t>4.</w:t>
      </w:r>
      <w:r>
        <w:tab/>
      </w:r>
      <w:r w:rsidRPr="00CD7CF5">
        <w:t>Si la file n'est pas vide reprendre à l'étape 2.</w:t>
      </w:r>
    </w:p>
    <w:p w14:paraId="73A6D1D4" w14:textId="1A6D5B08" w:rsidR="00CD7CF5" w:rsidRPr="00CD7CF5" w:rsidRDefault="00CD7CF5" w:rsidP="005D00B9">
      <w:pPr>
        <w:pStyle w:val="ListParagraph"/>
      </w:pPr>
    </w:p>
    <w:p w14:paraId="0DE405AD" w14:textId="77777777" w:rsidR="00C93AE7" w:rsidRDefault="00C93AE7" w:rsidP="00C93AE7">
      <w:pPr>
        <w:pStyle w:val="ListParagraph"/>
        <w:ind w:left="709"/>
      </w:pPr>
    </w:p>
    <w:p w14:paraId="03275494" w14:textId="23A60BD0" w:rsidR="00496DD0" w:rsidRPr="00645920" w:rsidRDefault="00496DD0" w:rsidP="00C76F9D">
      <w:pPr>
        <w:pStyle w:val="ListParagraph"/>
        <w:numPr>
          <w:ilvl w:val="0"/>
          <w:numId w:val="1"/>
        </w:numPr>
        <w:rPr>
          <w:b/>
          <w:u w:val="single"/>
        </w:rPr>
      </w:pPr>
      <w:r w:rsidRPr="00645920">
        <w:rPr>
          <w:b/>
          <w:u w:val="single"/>
        </w:rPr>
        <w:t>Arbres binaires de recherche (ABR)</w:t>
      </w:r>
    </w:p>
    <w:p w14:paraId="73AA69C3" w14:textId="6BA842D7" w:rsidR="00FC46B9" w:rsidRDefault="00FC46B9" w:rsidP="00FC46B9">
      <w:pPr>
        <w:pStyle w:val="ListParagraph"/>
        <w:numPr>
          <w:ilvl w:val="1"/>
          <w:numId w:val="1"/>
        </w:numPr>
        <w:ind w:left="709"/>
      </w:pPr>
      <w:r>
        <w:t>Définition</w:t>
      </w:r>
    </w:p>
    <w:p w14:paraId="088E85B5" w14:textId="2C87A61F" w:rsidR="00344C76" w:rsidRDefault="00344C76" w:rsidP="009A13AA">
      <w:pPr>
        <w:pStyle w:val="ListParagraph"/>
        <w:ind w:left="709"/>
        <w:jc w:val="both"/>
      </w:pPr>
      <w:r>
        <w:t>Un arbre binaire de recherche, ou ABR, est un arbre binaire étiqueté possédant la propriété suivante :</w:t>
      </w:r>
    </w:p>
    <w:p w14:paraId="41C8A793" w14:textId="6EC17A33" w:rsidR="00344C76" w:rsidRDefault="00344C76" w:rsidP="009A13AA">
      <w:pPr>
        <w:pStyle w:val="ListParagraph"/>
        <w:ind w:left="709"/>
        <w:jc w:val="both"/>
      </w:pPr>
      <w:r>
        <w:t xml:space="preserve">Pour tout nœud </w:t>
      </w:r>
      <w:r>
        <w:rPr>
          <w:i/>
        </w:rPr>
        <w:t>x</w:t>
      </w:r>
      <w:r>
        <w:t xml:space="preserve">, tous les nœuds situés dans le sous-arbre gauche de </w:t>
      </w:r>
      <w:r>
        <w:rPr>
          <w:i/>
        </w:rPr>
        <w:t>x</w:t>
      </w:r>
      <w:r>
        <w:t xml:space="preserve"> ont une valeur inférieur ou égale à celle de </w:t>
      </w:r>
      <w:r>
        <w:rPr>
          <w:i/>
        </w:rPr>
        <w:t>x</w:t>
      </w:r>
      <w:r>
        <w:t xml:space="preserve">, et tous les nœuds situés dans le sous-arbre droit ont une valeur supérieure ou égale à celle de </w:t>
      </w:r>
      <w:r>
        <w:rPr>
          <w:i/>
        </w:rPr>
        <w:t>x</w:t>
      </w:r>
      <w:r>
        <w:t>.</w:t>
      </w:r>
    </w:p>
    <w:p w14:paraId="508979BD" w14:textId="77777777" w:rsidR="00B447F5" w:rsidRDefault="00B447F5" w:rsidP="009A13AA">
      <w:pPr>
        <w:pStyle w:val="ListParagraph"/>
        <w:ind w:left="709"/>
        <w:jc w:val="both"/>
      </w:pPr>
    </w:p>
    <w:p w14:paraId="4510265F" w14:textId="6E97DDFB" w:rsidR="00B447F5" w:rsidRDefault="00B447F5" w:rsidP="009A13AA">
      <w:pPr>
        <w:pStyle w:val="ListParagraph"/>
        <w:ind w:left="709"/>
        <w:jc w:val="both"/>
      </w:pPr>
      <w:r>
        <w:t>Les arbres binaires de recherche servent, comme leur nom l’indique, à rechercher rapidement des éléments ordonnés.</w:t>
      </w:r>
    </w:p>
    <w:p w14:paraId="7202B141" w14:textId="60056BC7" w:rsidR="002B5585" w:rsidRDefault="002B5585" w:rsidP="00344C76">
      <w:pPr>
        <w:pStyle w:val="ListParagraph"/>
        <w:ind w:left="709"/>
        <w:rPr>
          <w:i/>
        </w:rPr>
      </w:pPr>
      <w:r>
        <w:rPr>
          <w:i/>
        </w:rPr>
        <w:t>Exemples :</w:t>
      </w:r>
    </w:p>
    <w:tbl>
      <w:tblPr>
        <w:tblStyle w:val="TableGrid"/>
        <w:tblW w:w="0" w:type="auto"/>
        <w:tblInd w:w="709" w:type="dxa"/>
        <w:tblLook w:val="04A0" w:firstRow="1" w:lastRow="0" w:firstColumn="1" w:lastColumn="0" w:noHBand="0" w:noVBand="1"/>
      </w:tblPr>
      <w:tblGrid>
        <w:gridCol w:w="5066"/>
        <w:gridCol w:w="4901"/>
      </w:tblGrid>
      <w:tr w:rsidR="002B5585" w14:paraId="04BE6813" w14:textId="77777777" w:rsidTr="002B5585">
        <w:tc>
          <w:tcPr>
            <w:tcW w:w="5338" w:type="dxa"/>
            <w:vAlign w:val="center"/>
          </w:tcPr>
          <w:p w14:paraId="5DA075F1" w14:textId="572A4C21" w:rsidR="002B5585" w:rsidRDefault="00683472" w:rsidP="002B5585">
            <w:pPr>
              <w:pStyle w:val="ListParagraph"/>
              <w:ind w:left="0"/>
              <w:jc w:val="center"/>
            </w:pPr>
            <w:r>
              <w:rPr>
                <w:noProof/>
                <w:lang w:val="en-US"/>
              </w:rPr>
              <w:drawing>
                <wp:inline distT="0" distB="0" distL="0" distR="0" wp14:anchorId="386862A9" wp14:editId="06E80520">
                  <wp:extent cx="2522895" cy="1689100"/>
                  <wp:effectExtent l="0" t="0" r="0" b="0"/>
                  <wp:docPr id="3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3155" cy="1689274"/>
                          </a:xfrm>
                          <a:prstGeom prst="rect">
                            <a:avLst/>
                          </a:prstGeom>
                          <a:noFill/>
                          <a:ln>
                            <a:noFill/>
                          </a:ln>
                        </pic:spPr>
                      </pic:pic>
                    </a:graphicData>
                  </a:graphic>
                </wp:inline>
              </w:drawing>
            </w:r>
          </w:p>
        </w:tc>
        <w:tc>
          <w:tcPr>
            <w:tcW w:w="5338" w:type="dxa"/>
            <w:vAlign w:val="center"/>
          </w:tcPr>
          <w:p w14:paraId="6FD97730" w14:textId="5D14EE5C" w:rsidR="002B5585" w:rsidRDefault="00683472" w:rsidP="002B5585">
            <w:pPr>
              <w:pStyle w:val="ListParagraph"/>
              <w:ind w:left="0"/>
              <w:jc w:val="center"/>
            </w:pPr>
            <w:r>
              <w:rPr>
                <w:noProof/>
                <w:lang w:val="en-US"/>
              </w:rPr>
              <w:drawing>
                <wp:inline distT="0" distB="0" distL="0" distR="0" wp14:anchorId="3A0B9041" wp14:editId="6EA0FA5C">
                  <wp:extent cx="2081621" cy="1375833"/>
                  <wp:effectExtent l="0" t="0" r="1270" b="0"/>
                  <wp:docPr id="3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2316" cy="1376292"/>
                          </a:xfrm>
                          <a:prstGeom prst="rect">
                            <a:avLst/>
                          </a:prstGeom>
                          <a:noFill/>
                          <a:ln>
                            <a:noFill/>
                          </a:ln>
                        </pic:spPr>
                      </pic:pic>
                    </a:graphicData>
                  </a:graphic>
                </wp:inline>
              </w:drawing>
            </w:r>
          </w:p>
        </w:tc>
      </w:tr>
      <w:tr w:rsidR="002B5585" w14:paraId="014F3238" w14:textId="77777777" w:rsidTr="002B5585">
        <w:tc>
          <w:tcPr>
            <w:tcW w:w="5338" w:type="dxa"/>
          </w:tcPr>
          <w:p w14:paraId="17AB494B" w14:textId="47D67EB7" w:rsidR="002B5585" w:rsidRDefault="00DE70D3" w:rsidP="009A13AA">
            <w:pPr>
              <w:pStyle w:val="ListParagraph"/>
              <w:ind w:left="0"/>
              <w:jc w:val="center"/>
            </w:pPr>
            <w:r>
              <w:t>Est</w:t>
            </w:r>
            <w:r w:rsidR="009A13AA">
              <w:t xml:space="preserve"> un</w:t>
            </w:r>
            <w:r>
              <w:t xml:space="preserve"> arbre binaire de recherche</w:t>
            </w:r>
          </w:p>
        </w:tc>
        <w:tc>
          <w:tcPr>
            <w:tcW w:w="5338" w:type="dxa"/>
          </w:tcPr>
          <w:p w14:paraId="2127720D" w14:textId="2FA7BF21" w:rsidR="002B5585" w:rsidRDefault="00DE70D3" w:rsidP="009A13AA">
            <w:pPr>
              <w:pStyle w:val="ListParagraph"/>
              <w:ind w:left="0"/>
              <w:jc w:val="center"/>
            </w:pPr>
            <w:r>
              <w:t>N’est pas un arbre binaire de recherche</w:t>
            </w:r>
          </w:p>
        </w:tc>
      </w:tr>
    </w:tbl>
    <w:p w14:paraId="6C571095" w14:textId="091AAFDA" w:rsidR="002B5585" w:rsidRDefault="00CC2877" w:rsidP="009A13AA">
      <w:pPr>
        <w:pStyle w:val="ListParagraph"/>
        <w:ind w:left="360"/>
        <w:jc w:val="both"/>
      </w:pPr>
      <w:r>
        <w:t xml:space="preserve"> </w:t>
      </w:r>
    </w:p>
    <w:p w14:paraId="409401ED" w14:textId="5160FA06" w:rsidR="00CC2877" w:rsidRDefault="00CC2877" w:rsidP="009A13AA">
      <w:pPr>
        <w:pStyle w:val="ListParagraph"/>
        <w:numPr>
          <w:ilvl w:val="1"/>
          <w:numId w:val="1"/>
        </w:numPr>
        <w:ind w:left="709"/>
        <w:jc w:val="both"/>
      </w:pPr>
      <w:r>
        <w:t>Algorithmes sur les ABR</w:t>
      </w:r>
    </w:p>
    <w:p w14:paraId="1064970B" w14:textId="2FDCD489" w:rsidR="00CC2877" w:rsidRDefault="00CC2877" w:rsidP="009A13AA">
      <w:pPr>
        <w:pStyle w:val="ListParagraph"/>
        <w:numPr>
          <w:ilvl w:val="2"/>
          <w:numId w:val="1"/>
        </w:numPr>
        <w:ind w:left="993"/>
        <w:jc w:val="both"/>
      </w:pPr>
      <w:r>
        <w:t>Recherche dans un ABR</w:t>
      </w:r>
    </w:p>
    <w:p w14:paraId="0D8D79F3" w14:textId="3E8D1FF1" w:rsidR="00BA316E" w:rsidRDefault="00BA316E" w:rsidP="009A13AA">
      <w:pPr>
        <w:pStyle w:val="ListParagraph"/>
        <w:ind w:left="993"/>
        <w:jc w:val="both"/>
      </w:pPr>
      <w:r>
        <w:t>Principe : suivant la valeur à rechercher, et la valeur du nœud sur lequel on est, on cherche soit dans le sous-arbre gauche, soit dans le sous-arbre droit</w:t>
      </w:r>
    </w:p>
    <w:p w14:paraId="114FD438" w14:textId="77777777" w:rsidR="00BA316E" w:rsidRDefault="00BA316E" w:rsidP="009A13AA">
      <w:pPr>
        <w:pStyle w:val="ListParagraph"/>
        <w:ind w:left="993"/>
        <w:jc w:val="both"/>
      </w:pPr>
    </w:p>
    <w:p w14:paraId="0EC83181" w14:textId="18803C45" w:rsidR="00BA316E" w:rsidRDefault="00BA316E" w:rsidP="009A13AA">
      <w:pPr>
        <w:pStyle w:val="ListParagraph"/>
        <w:ind w:left="1440"/>
        <w:jc w:val="both"/>
      </w:pPr>
      <w:r w:rsidRPr="00193D09">
        <w:rPr>
          <w:b/>
        </w:rPr>
        <w:t>Fonction</w:t>
      </w:r>
      <w:r>
        <w:t xml:space="preserve"> récursive recherche(</w:t>
      </w:r>
      <w:r>
        <w:rPr>
          <w:i/>
        </w:rPr>
        <w:t>ABR, valeur</w:t>
      </w:r>
      <w:r>
        <w:t>) :</w:t>
      </w:r>
    </w:p>
    <w:p w14:paraId="311FE9CC" w14:textId="59B735F1" w:rsidR="00BA316E" w:rsidRDefault="00BA316E" w:rsidP="009A13AA">
      <w:pPr>
        <w:pStyle w:val="ListParagraph"/>
        <w:ind w:left="2160"/>
        <w:jc w:val="both"/>
      </w:pPr>
      <w:r>
        <w:rPr>
          <w:b/>
        </w:rPr>
        <w:t>Si</w:t>
      </w:r>
      <w:r>
        <w:t xml:space="preserve"> </w:t>
      </w:r>
      <w:r>
        <w:rPr>
          <w:i/>
        </w:rPr>
        <w:t>ABR</w:t>
      </w:r>
      <w:r>
        <w:t xml:space="preserve"> est vide</w:t>
      </w:r>
    </w:p>
    <w:p w14:paraId="3058F8F9" w14:textId="76C098CF" w:rsidR="00BA316E" w:rsidRDefault="00BA316E" w:rsidP="009A13AA">
      <w:pPr>
        <w:pStyle w:val="ListParagraph"/>
        <w:ind w:left="2880"/>
        <w:jc w:val="both"/>
      </w:pPr>
      <w:r>
        <w:rPr>
          <w:b/>
        </w:rPr>
        <w:t>Retourner</w:t>
      </w:r>
      <w:r>
        <w:t xml:space="preserve"> None</w:t>
      </w:r>
      <w:r w:rsidR="00D96E48">
        <w:tab/>
      </w:r>
      <w:r w:rsidR="00D96E48">
        <w:tab/>
      </w:r>
      <w:r w:rsidR="00D96E48">
        <w:tab/>
        <w:t># variante : retourner Faux</w:t>
      </w:r>
    </w:p>
    <w:p w14:paraId="60543555" w14:textId="77777777" w:rsidR="00BA316E" w:rsidRDefault="00BA316E" w:rsidP="009A13AA">
      <w:pPr>
        <w:ind w:left="2160"/>
        <w:jc w:val="both"/>
        <w:rPr>
          <w:b/>
        </w:rPr>
      </w:pPr>
      <w:r>
        <w:rPr>
          <w:b/>
        </w:rPr>
        <w:t>Sinon</w:t>
      </w:r>
    </w:p>
    <w:p w14:paraId="78001A37" w14:textId="55B32E1D" w:rsidR="00BA316E" w:rsidRPr="00BA316E" w:rsidRDefault="00D96E48" w:rsidP="009A13AA">
      <w:pPr>
        <w:pStyle w:val="ListParagraph"/>
        <w:ind w:left="2880"/>
        <w:jc w:val="both"/>
      </w:pPr>
      <w:r>
        <w:rPr>
          <w:i/>
        </w:rPr>
        <w:t>valeur(x)</w:t>
      </w:r>
      <w:r w:rsidR="00BA316E">
        <w:t xml:space="preserve">  = </w:t>
      </w:r>
      <w:r>
        <w:t>étiquette</w:t>
      </w:r>
      <w:r w:rsidR="00BA316E">
        <w:t>(</w:t>
      </w:r>
      <w:r w:rsidR="00BA316E">
        <w:rPr>
          <w:i/>
        </w:rPr>
        <w:t>ABR</w:t>
      </w:r>
      <w:r w:rsidR="00BA316E">
        <w:t>)</w:t>
      </w:r>
      <w:r>
        <w:tab/>
      </w:r>
      <w:r>
        <w:tab/>
        <w:t># valeur de la racine</w:t>
      </w:r>
    </w:p>
    <w:p w14:paraId="7787C86F" w14:textId="10568C81" w:rsidR="00BA316E" w:rsidRDefault="00BA316E" w:rsidP="009A13AA">
      <w:pPr>
        <w:pStyle w:val="ListParagraph"/>
        <w:ind w:left="2880"/>
        <w:jc w:val="both"/>
      </w:pPr>
      <w:r>
        <w:rPr>
          <w:b/>
        </w:rPr>
        <w:t>Si</w:t>
      </w:r>
      <w:r>
        <w:t xml:space="preserve"> </w:t>
      </w:r>
      <w:r>
        <w:rPr>
          <w:i/>
        </w:rPr>
        <w:t xml:space="preserve">valeur </w:t>
      </w:r>
      <w:r>
        <w:t xml:space="preserve">&lt; </w:t>
      </w:r>
      <w:r>
        <w:rPr>
          <w:i/>
        </w:rPr>
        <w:t>valeur(x)</w:t>
      </w:r>
      <w:r w:rsidR="00D96E48">
        <w:t> :</w:t>
      </w:r>
    </w:p>
    <w:p w14:paraId="2F214E46" w14:textId="5CB76553" w:rsidR="00BA316E" w:rsidRDefault="00BA316E" w:rsidP="009A13AA">
      <w:pPr>
        <w:pStyle w:val="ListParagraph"/>
        <w:ind w:left="3600"/>
        <w:jc w:val="both"/>
      </w:pPr>
      <w:r>
        <w:rPr>
          <w:b/>
        </w:rPr>
        <w:t>Retourner</w:t>
      </w:r>
      <w:r>
        <w:t xml:space="preserve"> </w:t>
      </w:r>
      <w:r w:rsidR="00D96E48">
        <w:t>recherche(</w:t>
      </w:r>
      <w:r w:rsidR="00D96E48">
        <w:rPr>
          <w:i/>
        </w:rPr>
        <w:t>fils_gauche , valeur</w:t>
      </w:r>
      <w:r w:rsidR="00D96E48">
        <w:t>)</w:t>
      </w:r>
    </w:p>
    <w:p w14:paraId="3852BB5F" w14:textId="240023E9" w:rsidR="00D96E48" w:rsidRDefault="00D96E48" w:rsidP="009A13AA">
      <w:pPr>
        <w:pStyle w:val="ListParagraph"/>
        <w:ind w:left="2880"/>
        <w:jc w:val="both"/>
      </w:pPr>
      <w:r>
        <w:rPr>
          <w:b/>
        </w:rPr>
        <w:t>Sinon si</w:t>
      </w:r>
      <w:r>
        <w:t xml:space="preserve"> </w:t>
      </w:r>
      <w:r>
        <w:rPr>
          <w:i/>
        </w:rPr>
        <w:t xml:space="preserve">valeur </w:t>
      </w:r>
      <w:r>
        <w:t xml:space="preserve">&gt; </w:t>
      </w:r>
      <w:r>
        <w:rPr>
          <w:i/>
        </w:rPr>
        <w:t>valeur(x)</w:t>
      </w:r>
      <w:r>
        <w:t> :</w:t>
      </w:r>
    </w:p>
    <w:p w14:paraId="58EAFE88" w14:textId="2D7D2C69" w:rsidR="00D96E48" w:rsidRDefault="00D96E48" w:rsidP="009A13AA">
      <w:pPr>
        <w:pStyle w:val="ListParagraph"/>
        <w:ind w:left="3600"/>
        <w:jc w:val="both"/>
      </w:pPr>
      <w:r>
        <w:rPr>
          <w:b/>
        </w:rPr>
        <w:t>Retourner</w:t>
      </w:r>
      <w:r>
        <w:t xml:space="preserve"> recherche(</w:t>
      </w:r>
      <w:r>
        <w:rPr>
          <w:i/>
        </w:rPr>
        <w:t>fils_droit , valeur</w:t>
      </w:r>
      <w:r>
        <w:t>)</w:t>
      </w:r>
    </w:p>
    <w:p w14:paraId="361D955B" w14:textId="77777777" w:rsidR="00D96E48" w:rsidRDefault="00BA316E" w:rsidP="009A13AA">
      <w:pPr>
        <w:ind w:left="2880"/>
        <w:jc w:val="both"/>
        <w:rPr>
          <w:b/>
        </w:rPr>
      </w:pPr>
      <w:r>
        <w:rPr>
          <w:b/>
        </w:rPr>
        <w:t xml:space="preserve">Sinon </w:t>
      </w:r>
    </w:p>
    <w:p w14:paraId="198EE5A8" w14:textId="78DE91B6" w:rsidR="00BA316E" w:rsidRDefault="00BA316E" w:rsidP="009A13AA">
      <w:pPr>
        <w:ind w:left="3600"/>
        <w:jc w:val="both"/>
      </w:pPr>
      <w:r>
        <w:rPr>
          <w:b/>
        </w:rPr>
        <w:t>Retourner</w:t>
      </w:r>
      <w:r>
        <w:t xml:space="preserve"> </w:t>
      </w:r>
      <w:r w:rsidR="00D96E48">
        <w:t>ABR</w:t>
      </w:r>
      <w:r w:rsidR="00D96E48">
        <w:tab/>
      </w:r>
      <w:r w:rsidR="00D96E48">
        <w:tab/>
        <w:t># variante : retourner Vrai</w:t>
      </w:r>
    </w:p>
    <w:p w14:paraId="1B47BCFD" w14:textId="77777777" w:rsidR="00B030B0" w:rsidRDefault="00B030B0" w:rsidP="009A13AA">
      <w:pPr>
        <w:ind w:left="3600"/>
        <w:jc w:val="both"/>
      </w:pPr>
    </w:p>
    <w:p w14:paraId="29D49C94" w14:textId="785ECD22" w:rsidR="00C218BF" w:rsidRDefault="00C218BF" w:rsidP="009A13AA">
      <w:pPr>
        <w:pStyle w:val="ListParagraph"/>
        <w:ind w:left="993"/>
        <w:jc w:val="both"/>
      </w:pPr>
      <w:r w:rsidRPr="003E5F7E">
        <w:rPr>
          <w:i/>
        </w:rPr>
        <w:t>Pseudo-définition</w:t>
      </w:r>
      <w:r w:rsidR="003E5F7E">
        <w:rPr>
          <w:i/>
        </w:rPr>
        <w:t xml:space="preserve"> (peu rigoureuse et incomplète)</w:t>
      </w:r>
      <w:r w:rsidRPr="003E5F7E">
        <w:t> </w:t>
      </w:r>
      <w:r>
        <w:t xml:space="preserve">: un arbre est équilibré si les hauteurs entre les sous-arbres gauche et droit sont </w:t>
      </w:r>
      <w:r w:rsidR="003E5F7E">
        <w:t>différentes de 1 au maximum</w:t>
      </w:r>
      <w:r w:rsidR="002B36FF">
        <w:t>. Les arb</w:t>
      </w:r>
      <w:r w:rsidR="009C505B">
        <w:t>r</w:t>
      </w:r>
      <w:r w:rsidR="002B36FF">
        <w:t xml:space="preserve">es </w:t>
      </w:r>
      <w:r w:rsidR="009C505B">
        <w:t>complets ou parfaits sont équilibrés.</w:t>
      </w:r>
    </w:p>
    <w:tbl>
      <w:tblPr>
        <w:tblStyle w:val="TableGrid"/>
        <w:tblW w:w="0" w:type="auto"/>
        <w:tblInd w:w="993" w:type="dxa"/>
        <w:tblLook w:val="04A0" w:firstRow="1" w:lastRow="0" w:firstColumn="1" w:lastColumn="0" w:noHBand="0" w:noVBand="1"/>
      </w:tblPr>
      <w:tblGrid>
        <w:gridCol w:w="4789"/>
        <w:gridCol w:w="4894"/>
      </w:tblGrid>
      <w:tr w:rsidR="009C505B" w14:paraId="3221C9AB" w14:textId="77777777" w:rsidTr="009C505B">
        <w:tc>
          <w:tcPr>
            <w:tcW w:w="5338" w:type="dxa"/>
            <w:vAlign w:val="center"/>
          </w:tcPr>
          <w:p w14:paraId="1600B2BF" w14:textId="546E8056" w:rsidR="009C505B" w:rsidRDefault="00135C46" w:rsidP="009C505B">
            <w:pPr>
              <w:pStyle w:val="ListParagraph"/>
              <w:ind w:left="0"/>
              <w:jc w:val="center"/>
            </w:pPr>
            <w:r>
              <w:rPr>
                <w:noProof/>
                <w:lang w:val="en-US"/>
              </w:rPr>
              <w:lastRenderedPageBreak/>
              <w:drawing>
                <wp:inline distT="0" distB="0" distL="0" distR="0" wp14:anchorId="21A64400" wp14:editId="2E54B679">
                  <wp:extent cx="2467186" cy="1591733"/>
                  <wp:effectExtent l="0" t="0" r="0" b="8890"/>
                  <wp:docPr id="4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67186" cy="1591733"/>
                          </a:xfrm>
                          <a:prstGeom prst="rect">
                            <a:avLst/>
                          </a:prstGeom>
                          <a:noFill/>
                          <a:ln>
                            <a:noFill/>
                          </a:ln>
                        </pic:spPr>
                      </pic:pic>
                    </a:graphicData>
                  </a:graphic>
                </wp:inline>
              </w:drawing>
            </w:r>
          </w:p>
        </w:tc>
        <w:tc>
          <w:tcPr>
            <w:tcW w:w="5338" w:type="dxa"/>
            <w:vAlign w:val="center"/>
          </w:tcPr>
          <w:p w14:paraId="33D5F4EC" w14:textId="2DC4145B" w:rsidR="009C505B" w:rsidRDefault="00D10081" w:rsidP="009C505B">
            <w:pPr>
              <w:pStyle w:val="ListParagraph"/>
              <w:ind w:left="0"/>
              <w:jc w:val="center"/>
            </w:pPr>
            <w:r>
              <w:rPr>
                <w:noProof/>
                <w:lang w:val="en-US"/>
              </w:rPr>
              <w:drawing>
                <wp:inline distT="0" distB="0" distL="0" distR="0" wp14:anchorId="2CC7C42C" wp14:editId="27A60AE6">
                  <wp:extent cx="2612691" cy="1591733"/>
                  <wp:effectExtent l="0" t="0" r="3810" b="8890"/>
                  <wp:docPr id="4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12691" cy="1591733"/>
                          </a:xfrm>
                          <a:prstGeom prst="rect">
                            <a:avLst/>
                          </a:prstGeom>
                          <a:noFill/>
                          <a:ln>
                            <a:noFill/>
                          </a:ln>
                        </pic:spPr>
                      </pic:pic>
                    </a:graphicData>
                  </a:graphic>
                </wp:inline>
              </w:drawing>
            </w:r>
          </w:p>
        </w:tc>
      </w:tr>
      <w:tr w:rsidR="009C505B" w14:paraId="0E4B7D03" w14:textId="77777777" w:rsidTr="009C505B">
        <w:tc>
          <w:tcPr>
            <w:tcW w:w="5338" w:type="dxa"/>
            <w:vAlign w:val="center"/>
          </w:tcPr>
          <w:p w14:paraId="554266FB" w14:textId="445FF240" w:rsidR="009C505B" w:rsidRDefault="009C505B" w:rsidP="009C505B">
            <w:pPr>
              <w:pStyle w:val="ListParagraph"/>
              <w:ind w:left="0"/>
              <w:jc w:val="center"/>
            </w:pPr>
            <w:r>
              <w:t>Arbre binaire de</w:t>
            </w:r>
            <w:r w:rsidR="00924B88">
              <w:t xml:space="preserve"> recherche équilibré (tout en </w:t>
            </w:r>
            <w:r>
              <w:t>étant ni parfait, ni complet)</w:t>
            </w:r>
          </w:p>
        </w:tc>
        <w:tc>
          <w:tcPr>
            <w:tcW w:w="5338" w:type="dxa"/>
            <w:vAlign w:val="center"/>
          </w:tcPr>
          <w:p w14:paraId="6F759E6C" w14:textId="2CA465ED" w:rsidR="009C505B" w:rsidRDefault="009C505B" w:rsidP="009C505B">
            <w:pPr>
              <w:pStyle w:val="ListParagraph"/>
              <w:ind w:left="0"/>
              <w:jc w:val="center"/>
            </w:pPr>
            <w:r>
              <w:t>Arbre binaire de recherche déséquilibré. Cet arbre contient les mêmes données que celui de gauche.</w:t>
            </w:r>
          </w:p>
        </w:tc>
      </w:tr>
    </w:tbl>
    <w:p w14:paraId="446FA422" w14:textId="77777777" w:rsidR="009C505B" w:rsidRDefault="009C505B" w:rsidP="00BA316E">
      <w:pPr>
        <w:pStyle w:val="ListParagraph"/>
        <w:ind w:left="993"/>
      </w:pPr>
    </w:p>
    <w:p w14:paraId="5DF0B6B4" w14:textId="77777777" w:rsidR="003E5F7E" w:rsidRDefault="003E5F7E" w:rsidP="009A13AA">
      <w:pPr>
        <w:pStyle w:val="ListParagraph"/>
        <w:ind w:left="993"/>
        <w:jc w:val="both"/>
      </w:pPr>
      <w:r>
        <w:rPr>
          <w:i/>
        </w:rPr>
        <w:t>Complexité </w:t>
      </w:r>
      <w:r>
        <w:t>:</w:t>
      </w:r>
    </w:p>
    <w:p w14:paraId="7FD0A8E3" w14:textId="12707801" w:rsidR="00BA316E" w:rsidRDefault="00C218BF" w:rsidP="009A13AA">
      <w:pPr>
        <w:pStyle w:val="ListParagraph"/>
        <w:ind w:left="993"/>
        <w:jc w:val="both"/>
      </w:pPr>
      <w:r>
        <w:t>S</w:t>
      </w:r>
      <w:r w:rsidR="006A0032">
        <w:t xml:space="preserve">i l’arbre binaire de recherche est équilibré, alors le coût en temps de la recherche est en </w:t>
      </w:r>
      <w:r w:rsidR="006A0032" w:rsidRPr="006A0032">
        <w:rPr>
          <w:position w:val="-14"/>
        </w:rPr>
        <w:object w:dxaOrig="900" w:dyaOrig="420" w14:anchorId="648ED960">
          <v:shape id="_x0000_i1027" type="#_x0000_t75" style="width:45pt;height:21pt" o:ole="">
            <v:imagedata r:id="rId23" o:title=""/>
          </v:shape>
          <o:OLEObject Type="Embed" ProgID="Equation.DSMT4" ShapeID="_x0000_i1027" DrawAspect="Content" ObjectID="_1587793417" r:id="rId24"/>
        </w:object>
      </w:r>
      <w:r>
        <w:t xml:space="preserve">, où </w:t>
      </w:r>
      <w:r>
        <w:rPr>
          <w:i/>
        </w:rPr>
        <w:t>n</w:t>
      </w:r>
      <w:r>
        <w:t xml:space="preserve"> est le nombre de nœuds de l’arbre.</w:t>
      </w:r>
    </w:p>
    <w:p w14:paraId="6A44C998" w14:textId="52B006D2" w:rsidR="00FA14CF" w:rsidRDefault="00FA14CF" w:rsidP="009A13AA">
      <w:pPr>
        <w:pStyle w:val="ListParagraph"/>
        <w:ind w:left="993"/>
        <w:jc w:val="both"/>
      </w:pPr>
      <w:r>
        <w:t xml:space="preserve">Dans le cas ou l’arbre binaire de recherche n’est pas équilibré, la recherche est en </w:t>
      </w:r>
      <w:r w:rsidRPr="00FA14CF">
        <w:rPr>
          <w:position w:val="-14"/>
        </w:rPr>
        <w:object w:dxaOrig="560" w:dyaOrig="420" w14:anchorId="42AE01C2">
          <v:shape id="_x0000_i1028" type="#_x0000_t75" style="width:28pt;height:21pt" o:ole="">
            <v:imagedata r:id="rId25" o:title=""/>
          </v:shape>
          <o:OLEObject Type="Embed" ProgID="Equation.DSMT4" ShapeID="_x0000_i1028" DrawAspect="Content" ObjectID="_1587793418" r:id="rId26"/>
        </w:object>
      </w:r>
      <w:r>
        <w:t xml:space="preserve"> . Le cas le pire étant le cas ou l’ABR est filiforme.</w:t>
      </w:r>
    </w:p>
    <w:p w14:paraId="6D2236F1" w14:textId="38AE4BF0" w:rsidR="00970A18" w:rsidRPr="00970A18" w:rsidRDefault="00970A18" w:rsidP="009A13AA">
      <w:pPr>
        <w:pStyle w:val="ListParagraph"/>
        <w:ind w:left="993"/>
        <w:jc w:val="both"/>
      </w:pPr>
      <w:r>
        <w:rPr>
          <w:i/>
        </w:rPr>
        <w:t>Remarque</w:t>
      </w:r>
      <w:r>
        <w:t> :</w:t>
      </w:r>
      <w:r w:rsidR="00CE5310">
        <w:t xml:space="preserve"> on peut écrire</w:t>
      </w:r>
      <w:r>
        <w:t xml:space="preserve"> une version itérative de cet </w:t>
      </w:r>
      <w:r w:rsidR="00D554DE">
        <w:t>algorithme (exercice intéressant)</w:t>
      </w:r>
    </w:p>
    <w:p w14:paraId="4D068408" w14:textId="77777777" w:rsidR="00C218BF" w:rsidRPr="00C218BF" w:rsidRDefault="00C218BF" w:rsidP="009A13AA">
      <w:pPr>
        <w:pStyle w:val="ListParagraph"/>
        <w:ind w:left="993"/>
        <w:jc w:val="both"/>
      </w:pPr>
    </w:p>
    <w:p w14:paraId="5BC19A79" w14:textId="32B66D2C" w:rsidR="00CC2877" w:rsidRDefault="00CC2877" w:rsidP="009A13AA">
      <w:pPr>
        <w:pStyle w:val="ListParagraph"/>
        <w:numPr>
          <w:ilvl w:val="2"/>
          <w:numId w:val="1"/>
        </w:numPr>
        <w:ind w:left="993"/>
        <w:jc w:val="both"/>
      </w:pPr>
      <w:r>
        <w:t>Insertion dans un ABR</w:t>
      </w:r>
    </w:p>
    <w:p w14:paraId="71437B37" w14:textId="7EC18242" w:rsidR="00970A18" w:rsidRDefault="009A13AA" w:rsidP="009A13AA">
      <w:pPr>
        <w:pStyle w:val="ListParagraph"/>
        <w:ind w:left="993"/>
        <w:jc w:val="both"/>
      </w:pPr>
      <w:r>
        <w:t xml:space="preserve">Le problème de l’insertion dans un ABR correspond à celui de la construction de l’ABR. </w:t>
      </w:r>
      <w:r w:rsidR="00970A18">
        <w:t>L’insertion dans un ABR commence par la recherche de l’endroit où l’on doit insérer la valeur.</w:t>
      </w:r>
      <w:r w:rsidR="00834989">
        <w:t xml:space="preserve"> Si la valeur à insérer est plus petite</w:t>
      </w:r>
      <w:r w:rsidR="0088211B">
        <w:t xml:space="preserve"> –ou égale–</w:t>
      </w:r>
      <w:r w:rsidR="00834989">
        <w:t xml:space="preserve"> que la valeur du nœud, on va à gauche, si elle est plus grande on va à droite. On arrive à un moment à un arbre vide : c’est là où on ajoute la nouvelle valeur. La gestion des arbres vides n’est cependant pas si simple dans cette approche.</w:t>
      </w:r>
    </w:p>
    <w:p w14:paraId="5A937FF4" w14:textId="77777777" w:rsidR="007E6B30" w:rsidRDefault="007E6B30" w:rsidP="00202929">
      <w:pPr>
        <w:pStyle w:val="ListParagraph"/>
        <w:jc w:val="both"/>
      </w:pPr>
    </w:p>
    <w:p w14:paraId="7289BC57" w14:textId="18AAB377" w:rsidR="007E6B30" w:rsidRDefault="007E6B30" w:rsidP="00202929">
      <w:pPr>
        <w:pStyle w:val="ListParagraph"/>
        <w:ind w:left="1167"/>
        <w:jc w:val="both"/>
      </w:pPr>
      <w:r w:rsidRPr="00193D09">
        <w:rPr>
          <w:b/>
        </w:rPr>
        <w:t>Fonction</w:t>
      </w:r>
      <w:r>
        <w:t xml:space="preserve"> récursive ajoute(</w:t>
      </w:r>
      <w:r>
        <w:rPr>
          <w:i/>
        </w:rPr>
        <w:t>ABR, valeur</w:t>
      </w:r>
      <w:r>
        <w:t>) :</w:t>
      </w:r>
    </w:p>
    <w:p w14:paraId="67B3A369" w14:textId="77777777" w:rsidR="007E6B30" w:rsidRDefault="007E6B30" w:rsidP="00202929">
      <w:pPr>
        <w:pStyle w:val="ListParagraph"/>
        <w:ind w:left="1887"/>
        <w:jc w:val="both"/>
      </w:pPr>
    </w:p>
    <w:p w14:paraId="290B3B96" w14:textId="77777777" w:rsidR="007E6B30" w:rsidRDefault="007E6B30" w:rsidP="00202929">
      <w:pPr>
        <w:pStyle w:val="ListParagraph"/>
        <w:ind w:left="1887"/>
        <w:jc w:val="both"/>
      </w:pPr>
      <w:r>
        <w:rPr>
          <w:b/>
        </w:rPr>
        <w:t>Si</w:t>
      </w:r>
      <w:r>
        <w:t xml:space="preserve"> </w:t>
      </w:r>
      <w:r>
        <w:rPr>
          <w:i/>
        </w:rPr>
        <w:t>ABR</w:t>
      </w:r>
      <w:r>
        <w:t xml:space="preserve"> est vide</w:t>
      </w:r>
    </w:p>
    <w:p w14:paraId="2EF9A536" w14:textId="5FB10567" w:rsidR="007E6B30" w:rsidRPr="00E568E1" w:rsidRDefault="00643808" w:rsidP="00202929">
      <w:pPr>
        <w:pStyle w:val="ListParagraph"/>
        <w:ind w:left="2607"/>
        <w:jc w:val="both"/>
      </w:pPr>
      <w:r w:rsidRPr="00643808">
        <w:rPr>
          <w:b/>
        </w:rPr>
        <w:t>renvoyer</w:t>
      </w:r>
      <w:r w:rsidR="00E568E1">
        <w:t> Arbre(valeur, None, None)</w:t>
      </w:r>
    </w:p>
    <w:p w14:paraId="57FD6390" w14:textId="07CC8A9A" w:rsidR="0045210C" w:rsidRDefault="007E6B30" w:rsidP="00202929">
      <w:pPr>
        <w:ind w:left="1887"/>
        <w:jc w:val="both"/>
      </w:pPr>
      <w:r>
        <w:rPr>
          <w:b/>
        </w:rPr>
        <w:t>Sinon</w:t>
      </w:r>
      <w:r w:rsidR="0045210C">
        <w:rPr>
          <w:b/>
        </w:rPr>
        <w:t xml:space="preserve"> si</w:t>
      </w:r>
      <w:r w:rsidR="0045210C">
        <w:t xml:space="preserve"> </w:t>
      </w:r>
      <w:r w:rsidR="0045210C">
        <w:rPr>
          <w:i/>
        </w:rPr>
        <w:t>valeur</w:t>
      </w:r>
      <w:r w:rsidR="00102805">
        <w:rPr>
          <w:i/>
        </w:rPr>
        <w:t xml:space="preserve"> </w:t>
      </w:r>
      <w:r w:rsidR="0045210C">
        <w:t>&lt;= étiquette_noeud(</w:t>
      </w:r>
      <w:r w:rsidR="0045210C">
        <w:rPr>
          <w:i/>
        </w:rPr>
        <w:t>ABR</w:t>
      </w:r>
      <w:r w:rsidR="0045210C">
        <w:t>)</w:t>
      </w:r>
      <w:r w:rsidR="0045210C">
        <w:tab/>
      </w:r>
    </w:p>
    <w:p w14:paraId="1C61C7C2" w14:textId="4AE6F519" w:rsidR="007E6B30" w:rsidRDefault="00643808" w:rsidP="00202929">
      <w:pPr>
        <w:ind w:left="1887" w:firstLine="720"/>
        <w:jc w:val="both"/>
      </w:pPr>
      <w:r w:rsidRPr="00643808">
        <w:rPr>
          <w:b/>
        </w:rPr>
        <w:t>renvoyer</w:t>
      </w:r>
      <w:r>
        <w:t xml:space="preserve">  </w:t>
      </w:r>
      <w:r w:rsidR="00202929">
        <w:t>Arbre(</w:t>
      </w:r>
      <w:r w:rsidR="0014136F">
        <w:t>étiquette_noeud(</w:t>
      </w:r>
      <w:r w:rsidR="0014136F">
        <w:rPr>
          <w:i/>
        </w:rPr>
        <w:t>ABR</w:t>
      </w:r>
      <w:r w:rsidR="0014136F">
        <w:t xml:space="preserve">),  </w:t>
      </w:r>
      <w:r w:rsidR="0045210C">
        <w:t>ajoute</w:t>
      </w:r>
      <w:r w:rsidR="007E6B30">
        <w:t>(</w:t>
      </w:r>
      <w:r w:rsidR="007E6B30" w:rsidRPr="00643808">
        <w:rPr>
          <w:i/>
        </w:rPr>
        <w:t>fils_gauche , valeur</w:t>
      </w:r>
      <w:r w:rsidR="007E6B30">
        <w:t>)</w:t>
      </w:r>
      <w:r w:rsidR="00202929">
        <w:t xml:space="preserve">, </w:t>
      </w:r>
      <w:r w:rsidR="0014136F">
        <w:t xml:space="preserve"> </w:t>
      </w:r>
      <w:r w:rsidR="00202929" w:rsidRPr="00202929">
        <w:rPr>
          <w:i/>
        </w:rPr>
        <w:t>fils_droit</w:t>
      </w:r>
      <w:r w:rsidR="00202929">
        <w:t>)</w:t>
      </w:r>
    </w:p>
    <w:p w14:paraId="6E39264E" w14:textId="3301AACD" w:rsidR="007E6B30" w:rsidRDefault="007E6B30" w:rsidP="00202929">
      <w:pPr>
        <w:pStyle w:val="ListParagraph"/>
        <w:ind w:left="1887"/>
        <w:jc w:val="both"/>
      </w:pPr>
      <w:r>
        <w:rPr>
          <w:b/>
        </w:rPr>
        <w:t xml:space="preserve">Sinon </w:t>
      </w:r>
    </w:p>
    <w:p w14:paraId="7AFFFEB2" w14:textId="6B5C80A8" w:rsidR="009A13AA" w:rsidRDefault="00643808" w:rsidP="00202929">
      <w:pPr>
        <w:pStyle w:val="ListParagraph"/>
        <w:ind w:left="2607"/>
        <w:jc w:val="both"/>
      </w:pPr>
      <w:r w:rsidRPr="00643808">
        <w:rPr>
          <w:b/>
        </w:rPr>
        <w:t>renvoyer</w:t>
      </w:r>
      <w:r>
        <w:t xml:space="preserve"> </w:t>
      </w:r>
      <w:r w:rsidR="00202929">
        <w:t>Arbre(</w:t>
      </w:r>
      <w:r w:rsidR="0014136F">
        <w:t>étiquette_noeud(</w:t>
      </w:r>
      <w:r w:rsidR="0014136F">
        <w:rPr>
          <w:i/>
        </w:rPr>
        <w:t>ABR</w:t>
      </w:r>
      <w:r w:rsidR="0014136F">
        <w:t xml:space="preserve">),  </w:t>
      </w:r>
      <w:r w:rsidR="00202929" w:rsidRPr="00643808">
        <w:rPr>
          <w:i/>
        </w:rPr>
        <w:t xml:space="preserve">fils_gauche </w:t>
      </w:r>
      <w:r w:rsidR="00202929">
        <w:rPr>
          <w:i/>
        </w:rPr>
        <w:t xml:space="preserve">, </w:t>
      </w:r>
      <w:r w:rsidR="00202929">
        <w:t>ajoute(</w:t>
      </w:r>
      <w:r w:rsidR="00202929">
        <w:rPr>
          <w:i/>
        </w:rPr>
        <w:t>fils_droit</w:t>
      </w:r>
      <w:r w:rsidR="00202929" w:rsidRPr="00643808">
        <w:rPr>
          <w:i/>
        </w:rPr>
        <w:t xml:space="preserve"> , valeur</w:t>
      </w:r>
      <w:r w:rsidR="007C152C">
        <w:t>)</w:t>
      </w:r>
      <w:r w:rsidR="00202929">
        <w:t>)</w:t>
      </w:r>
    </w:p>
    <w:p w14:paraId="79365AEF" w14:textId="77777777" w:rsidR="00202929" w:rsidRDefault="00202929" w:rsidP="00202929">
      <w:pPr>
        <w:pStyle w:val="ListParagraph"/>
        <w:ind w:left="2607"/>
        <w:jc w:val="both"/>
      </w:pPr>
    </w:p>
    <w:p w14:paraId="09E09DDA" w14:textId="27F9EC36" w:rsidR="00970A18" w:rsidRDefault="001463DA" w:rsidP="00663BDC">
      <w:pPr>
        <w:pStyle w:val="ListParagraph"/>
        <w:ind w:left="993"/>
        <w:jc w:val="both"/>
      </w:pPr>
      <w:r>
        <w:rPr>
          <w:i/>
        </w:rPr>
        <w:t>Complexité </w:t>
      </w:r>
      <w:r>
        <w:t xml:space="preserve">: la complexité est identique à celle de la fonction de recherche. Dans le cas d’un arbre équilibré, elle est </w:t>
      </w:r>
      <w:r w:rsidR="000E60B2">
        <w:t xml:space="preserve">en </w:t>
      </w:r>
      <w:r w:rsidR="000E60B2" w:rsidRPr="006A0032">
        <w:rPr>
          <w:position w:val="-14"/>
        </w:rPr>
        <w:object w:dxaOrig="900" w:dyaOrig="420" w14:anchorId="0EED66A2">
          <v:shape id="_x0000_i1029" type="#_x0000_t75" style="width:45pt;height:21pt" o:ole="">
            <v:imagedata r:id="rId27" o:title=""/>
          </v:shape>
          <o:OLEObject Type="Embed" ProgID="Equation.DSMT4" ShapeID="_x0000_i1029" DrawAspect="Content" ObjectID="_1587793419" r:id="rId28"/>
        </w:object>
      </w:r>
      <w:r w:rsidR="00572330">
        <w:t>.</w:t>
      </w:r>
    </w:p>
    <w:p w14:paraId="0E018754" w14:textId="51063500" w:rsidR="005F76C1" w:rsidRDefault="005F76C1" w:rsidP="00663BDC">
      <w:pPr>
        <w:pStyle w:val="ListParagraph"/>
        <w:ind w:left="993"/>
        <w:jc w:val="both"/>
      </w:pPr>
      <w:r>
        <w:rPr>
          <w:i/>
        </w:rPr>
        <w:t>Remarque </w:t>
      </w:r>
      <w:r>
        <w:t>: cette méthode ne donne pas forcément des arbres équilibrés. Pour avoir un arbre équilibré, une méthode efficace est d’insérer les éléments dans un ordre aléatoire</w:t>
      </w:r>
      <w:r w:rsidR="0012080A">
        <w:t>.</w:t>
      </w:r>
    </w:p>
    <w:p w14:paraId="25769386" w14:textId="77777777" w:rsidR="0012080A" w:rsidRPr="005F76C1" w:rsidRDefault="0012080A" w:rsidP="00663BDC">
      <w:pPr>
        <w:pStyle w:val="ListParagraph"/>
        <w:ind w:left="993"/>
        <w:jc w:val="both"/>
      </w:pPr>
    </w:p>
    <w:p w14:paraId="1A29646F" w14:textId="77777777" w:rsidR="00663BDC" w:rsidRPr="00663BDC" w:rsidRDefault="00CC2877" w:rsidP="00663BDC">
      <w:pPr>
        <w:pStyle w:val="ListParagraph"/>
        <w:numPr>
          <w:ilvl w:val="2"/>
          <w:numId w:val="1"/>
        </w:numPr>
        <w:ind w:left="993"/>
        <w:jc w:val="both"/>
      </w:pPr>
      <w:r>
        <w:t>Suppression dans un ABR</w:t>
      </w:r>
      <w:r w:rsidR="002B14CC">
        <w:rPr>
          <w:i/>
        </w:rPr>
        <w:t xml:space="preserve"> </w:t>
      </w:r>
    </w:p>
    <w:p w14:paraId="2D4FFB49" w14:textId="3DB9BF7E" w:rsidR="00CC2877" w:rsidRDefault="00663BDC" w:rsidP="00663BDC">
      <w:pPr>
        <w:pStyle w:val="ListParagraph"/>
        <w:ind w:left="993"/>
        <w:jc w:val="both"/>
        <w:rPr>
          <w:i/>
        </w:rPr>
      </w:pPr>
      <w:r>
        <w:rPr>
          <w:i/>
        </w:rPr>
        <w:t>C</w:t>
      </w:r>
      <w:r w:rsidR="002B14CC">
        <w:rPr>
          <w:i/>
        </w:rPr>
        <w:t>ette partie n’est pas au programme du bac.</w:t>
      </w:r>
      <w:r>
        <w:rPr>
          <w:i/>
        </w:rPr>
        <w:t xml:space="preserve"> Elle constitue un complément enrichissant en vitamines pour les neurones.</w:t>
      </w:r>
    </w:p>
    <w:p w14:paraId="441A593E" w14:textId="2909DBC9" w:rsidR="00CB7A8A" w:rsidRDefault="00001715" w:rsidP="00663BDC">
      <w:pPr>
        <w:pStyle w:val="ListParagraph"/>
        <w:ind w:left="993"/>
        <w:jc w:val="both"/>
      </w:pPr>
      <w:r>
        <w:t>Le problème se décompose en trois cas, suivant le nombre de fils du nœud à supprimer.</w:t>
      </w:r>
    </w:p>
    <w:p w14:paraId="518C53BE" w14:textId="0E2B3F8C" w:rsidR="00757F27" w:rsidRDefault="00757F27" w:rsidP="00663BDC">
      <w:pPr>
        <w:pStyle w:val="ListParagraph"/>
        <w:ind w:left="993"/>
        <w:jc w:val="both"/>
      </w:pPr>
      <w:r>
        <w:t xml:space="preserve">Si le nœud est une feuille (pas de fils), alors on </w:t>
      </w:r>
      <w:r w:rsidR="0050635F">
        <w:t>supprime simplement le lien du père vers ce nœud</w:t>
      </w:r>
      <w:r w:rsidR="00066085">
        <w:t xml:space="preserve"> (on </w:t>
      </w:r>
      <w:r w:rsidR="00066085">
        <w:rPr>
          <w:i/>
        </w:rPr>
        <w:t>décroche</w:t>
      </w:r>
      <w:r w:rsidR="00066085">
        <w:t xml:space="preserve"> le nœud)</w:t>
      </w:r>
      <w:r w:rsidR="0050635F">
        <w:t>. Si ce lien n’existe pas, l’arbre devient l’arbre vide.</w:t>
      </w:r>
    </w:p>
    <w:p w14:paraId="2D13BC90" w14:textId="7040BBD2" w:rsidR="005F3E35" w:rsidRDefault="00E606BA" w:rsidP="00663BDC">
      <w:pPr>
        <w:pStyle w:val="ListParagraph"/>
        <w:ind w:left="993"/>
        <w:jc w:val="both"/>
      </w:pPr>
      <w:r>
        <w:rPr>
          <w:noProof/>
          <w:lang w:val="en-US"/>
        </w:rPr>
        <w:lastRenderedPageBreak/>
        <mc:AlternateContent>
          <mc:Choice Requires="wps">
            <w:drawing>
              <wp:anchor distT="0" distB="0" distL="114300" distR="114300" simplePos="0" relativeHeight="251671552" behindDoc="0" locked="0" layoutInCell="1" allowOverlap="1" wp14:anchorId="748B5C00" wp14:editId="5530E427">
                <wp:simplePos x="0" y="0"/>
                <wp:positionH relativeFrom="column">
                  <wp:posOffset>1296035</wp:posOffset>
                </wp:positionH>
                <wp:positionV relativeFrom="paragraph">
                  <wp:posOffset>1598295</wp:posOffset>
                </wp:positionV>
                <wp:extent cx="342900" cy="342900"/>
                <wp:effectExtent l="0" t="0" r="38100" b="38100"/>
                <wp:wrapNone/>
                <wp:docPr id="30" name="Rectangle 30"/>
                <wp:cNvGraphicFramePr/>
                <a:graphic xmlns:a="http://schemas.openxmlformats.org/drawingml/2006/main">
                  <a:graphicData uri="http://schemas.microsoft.com/office/word/2010/wordprocessingShape">
                    <wps:wsp>
                      <wps:cNvSpPr/>
                      <wps:spPr>
                        <a:xfrm>
                          <a:off x="0" y="0"/>
                          <a:ext cx="342900" cy="342900"/>
                        </a:xfrm>
                        <a:prstGeom prst="rect">
                          <a:avLst/>
                        </a:prstGeom>
                        <a:noFill/>
                        <a:ln>
                          <a:solidFill>
                            <a:schemeClr val="tx1">
                              <a:lumMod val="85000"/>
                              <a:lumOff val="15000"/>
                            </a:schemeClr>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26" style="position:absolute;margin-left:102.05pt;margin-top:125.85pt;width:27pt;height:2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" filled="f" strokecolor="#272727 [2749]"/>
            </w:pict>
          </mc:Fallback>
        </mc:AlternateContent>
      </w:r>
      <w:r>
        <w:rPr>
          <w:noProof/>
          <w:lang w:val="en-US"/>
        </w:rPr>
        <mc:AlternateContent>
          <mc:Choice Requires="wps">
            <w:drawing>
              <wp:anchor distT="0" distB="0" distL="114300" distR="114300" simplePos="0" relativeHeight="251660288" behindDoc="0" locked="0" layoutInCell="1" allowOverlap="1" wp14:anchorId="210DD8C8" wp14:editId="7E7247CB">
                <wp:simplePos x="0" y="0"/>
                <wp:positionH relativeFrom="column">
                  <wp:posOffset>3429000</wp:posOffset>
                </wp:positionH>
                <wp:positionV relativeFrom="paragraph">
                  <wp:posOffset>1600200</wp:posOffset>
                </wp:positionV>
                <wp:extent cx="342900" cy="0"/>
                <wp:effectExtent l="0" t="127000" r="0" b="127000"/>
                <wp:wrapNone/>
                <wp:docPr id="12" name="Straight Arrow Connector 12"/>
                <wp:cNvGraphicFramePr/>
                <a:graphic xmlns:a="http://schemas.openxmlformats.org/drawingml/2006/main">
                  <a:graphicData uri="http://schemas.microsoft.com/office/word/2010/wordprocessingShape">
                    <wps:wsp>
                      <wps:cNvCnPr/>
                      <wps:spPr>
                        <a:xfrm>
                          <a:off x="0" y="0"/>
                          <a:ext cx="342900" cy="0"/>
                        </a:xfrm>
                        <a:prstGeom prst="straightConnector1">
                          <a:avLst/>
                        </a:prstGeom>
                        <a:ln w="50800">
                          <a:solidFill>
                            <a:schemeClr val="tx1">
                              <a:lumMod val="75000"/>
                              <a:lumOff val="25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12" o:spid="_x0000_s1026" type="#_x0000_t32" style="position:absolute;margin-left:270pt;margin-top:126pt;width:2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" strokecolor="#404040 [2429]" strokeweight="4pt">
                <v:stroke endarrow="block"/>
              </v:shape>
            </w:pict>
          </mc:Fallback>
        </mc:AlternateContent>
      </w:r>
      <w:r w:rsidR="005F3E35">
        <w:rPr>
          <w:noProof/>
          <w:lang w:val="en-US"/>
        </w:rPr>
        <w:drawing>
          <wp:inline distT="0" distB="0" distL="0" distR="0" wp14:anchorId="482895E8" wp14:editId="51408126">
            <wp:extent cx="2818130" cy="1849120"/>
            <wp:effectExtent l="0" t="0" r="1270" b="5080"/>
            <wp:docPr id="1" name="Picture 6" descr="MacintoshHD:Users:frederic:Fred:T NSI:cours:abr_suppression_feuill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HD:Users:frederic:Fred:T NSI:cours:abr_suppression_feuille1.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18130" cy="1849120"/>
                    </a:xfrm>
                    <a:prstGeom prst="rect">
                      <a:avLst/>
                    </a:prstGeom>
                    <a:noFill/>
                    <a:ln>
                      <a:noFill/>
                    </a:ln>
                  </pic:spPr>
                </pic:pic>
              </a:graphicData>
            </a:graphic>
          </wp:inline>
        </w:drawing>
      </w:r>
      <w:r w:rsidR="00F117C5">
        <w:tab/>
      </w:r>
      <w:r w:rsidR="00F117C5">
        <w:rPr>
          <w:noProof/>
          <w:lang w:val="en-US"/>
        </w:rPr>
        <w:drawing>
          <wp:inline distT="0" distB="0" distL="0" distR="0" wp14:anchorId="7C95A393" wp14:editId="32A7802C">
            <wp:extent cx="2835910" cy="1946910"/>
            <wp:effectExtent l="0" t="0" r="8890" b="8890"/>
            <wp:docPr id="4" name="Picture 7" descr="MacintoshHD:Users:frederic:Fred:T NSI:cours:abr_suppression_feuill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HD:Users:frederic:Fred:T NSI:cours:abr_suppression_feuille2.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5910" cy="1946910"/>
                    </a:xfrm>
                    <a:prstGeom prst="rect">
                      <a:avLst/>
                    </a:prstGeom>
                    <a:noFill/>
                    <a:ln>
                      <a:noFill/>
                    </a:ln>
                  </pic:spPr>
                </pic:pic>
              </a:graphicData>
            </a:graphic>
          </wp:inline>
        </w:drawing>
      </w:r>
    </w:p>
    <w:p w14:paraId="4D5D40DF" w14:textId="35CC57A2" w:rsidR="00757F27" w:rsidRDefault="00757F27" w:rsidP="00663BDC">
      <w:pPr>
        <w:pStyle w:val="ListParagraph"/>
        <w:ind w:left="993"/>
        <w:jc w:val="both"/>
      </w:pPr>
    </w:p>
    <w:p w14:paraId="44B8288E" w14:textId="6050A8DC" w:rsidR="00066085" w:rsidRDefault="00066085" w:rsidP="00663BDC">
      <w:pPr>
        <w:pStyle w:val="ListParagraph"/>
        <w:ind w:left="993"/>
        <w:jc w:val="both"/>
      </w:pPr>
      <w:r>
        <w:t xml:space="preserve">Si le nœud a un seul fils, alors </w:t>
      </w:r>
      <w:r w:rsidR="00CE67C7">
        <w:t>on décroche le nœud comme précédemment, et on remplace son fils dans le nœud père. Si le père n’existe pas, le nœud fils devient la racine de l’arbre.</w:t>
      </w:r>
    </w:p>
    <w:p w14:paraId="172B0568" w14:textId="46C2B40C" w:rsidR="00CE67C7" w:rsidRDefault="00CE67C7" w:rsidP="00663BDC">
      <w:pPr>
        <w:pStyle w:val="ListParagraph"/>
        <w:ind w:left="993"/>
        <w:jc w:val="both"/>
      </w:pPr>
    </w:p>
    <w:p w14:paraId="5626C216" w14:textId="4197913D" w:rsidR="00CE67C7" w:rsidRDefault="00364D2F" w:rsidP="00663BDC">
      <w:pPr>
        <w:pStyle w:val="ListParagraph"/>
        <w:ind w:left="993"/>
        <w:jc w:val="both"/>
      </w:pPr>
      <w:r>
        <w:rPr>
          <w:noProof/>
          <w:lang w:val="en-US"/>
        </w:rPr>
        <mc:AlternateContent>
          <mc:Choice Requires="wps">
            <w:drawing>
              <wp:anchor distT="0" distB="0" distL="114300" distR="114300" simplePos="0" relativeHeight="251664384" behindDoc="0" locked="0" layoutInCell="1" allowOverlap="1" wp14:anchorId="5C66F75A" wp14:editId="5EECEB01">
                <wp:simplePos x="0" y="0"/>
                <wp:positionH relativeFrom="column">
                  <wp:posOffset>1403985</wp:posOffset>
                </wp:positionH>
                <wp:positionV relativeFrom="paragraph">
                  <wp:posOffset>886460</wp:posOffset>
                </wp:positionV>
                <wp:extent cx="342900" cy="342900"/>
                <wp:effectExtent l="0" t="0" r="38100" b="38100"/>
                <wp:wrapNone/>
                <wp:docPr id="24" name="Rectangle 24"/>
                <wp:cNvGraphicFramePr/>
                <a:graphic xmlns:a="http://schemas.openxmlformats.org/drawingml/2006/main">
                  <a:graphicData uri="http://schemas.microsoft.com/office/word/2010/wordprocessingShape">
                    <wps:wsp>
                      <wps:cNvSpPr/>
                      <wps:spPr>
                        <a:xfrm>
                          <a:off x="0" y="0"/>
                          <a:ext cx="342900" cy="342900"/>
                        </a:xfrm>
                        <a:prstGeom prst="rect">
                          <a:avLst/>
                        </a:prstGeom>
                        <a:noFill/>
                        <a:ln>
                          <a:solidFill>
                            <a:schemeClr val="tx1">
                              <a:lumMod val="85000"/>
                              <a:lumOff val="15000"/>
                            </a:schemeClr>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110.55pt;margin-top:69.8pt;width:27pt;height:2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" filled="f" strokecolor="#272727 [2749]"/>
            </w:pict>
          </mc:Fallback>
        </mc:AlternateContent>
      </w:r>
      <w:r>
        <w:rPr>
          <w:noProof/>
          <w:lang w:val="en-US"/>
        </w:rPr>
        <mc:AlternateContent>
          <mc:Choice Requires="wps">
            <w:drawing>
              <wp:anchor distT="0" distB="0" distL="114300" distR="114300" simplePos="0" relativeHeight="251663360" behindDoc="0" locked="0" layoutInCell="1" allowOverlap="1" wp14:anchorId="0046E616" wp14:editId="42006918">
                <wp:simplePos x="0" y="0"/>
                <wp:positionH relativeFrom="column">
                  <wp:posOffset>3314700</wp:posOffset>
                </wp:positionH>
                <wp:positionV relativeFrom="paragraph">
                  <wp:posOffset>1572260</wp:posOffset>
                </wp:positionV>
                <wp:extent cx="342900" cy="0"/>
                <wp:effectExtent l="0" t="127000" r="0" b="127000"/>
                <wp:wrapNone/>
                <wp:docPr id="23" name="Straight Arrow Connector 23"/>
                <wp:cNvGraphicFramePr/>
                <a:graphic xmlns:a="http://schemas.openxmlformats.org/drawingml/2006/main">
                  <a:graphicData uri="http://schemas.microsoft.com/office/word/2010/wordprocessingShape">
                    <wps:wsp>
                      <wps:cNvCnPr/>
                      <wps:spPr>
                        <a:xfrm>
                          <a:off x="0" y="0"/>
                          <a:ext cx="342900" cy="0"/>
                        </a:xfrm>
                        <a:prstGeom prst="straightConnector1">
                          <a:avLst/>
                        </a:prstGeom>
                        <a:ln w="50800">
                          <a:solidFill>
                            <a:schemeClr val="tx1">
                              <a:lumMod val="75000"/>
                              <a:lumOff val="25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3" o:spid="_x0000_s1026" type="#_x0000_t32" style="position:absolute;margin-left:261pt;margin-top:123.8pt;width:27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" strokecolor="#404040 [2429]" strokeweight="4pt">
                <v:stroke endarrow="block"/>
              </v:shape>
            </w:pict>
          </mc:Fallback>
        </mc:AlternateContent>
      </w:r>
      <w:r>
        <w:rPr>
          <w:noProof/>
          <w:lang w:val="en-US"/>
        </w:rPr>
        <w:drawing>
          <wp:inline distT="0" distB="0" distL="0" distR="0" wp14:anchorId="48ACB094" wp14:editId="24CC8E7E">
            <wp:extent cx="2818130" cy="1849120"/>
            <wp:effectExtent l="0" t="0" r="1270" b="5080"/>
            <wp:docPr id="17" name="Picture 6" descr="MacintoshHD:Users:frederic:Fred:T NSI:cours:abr_suppression_feuill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HD:Users:frederic:Fred:T NSI:cours:abr_suppression_feuille1.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18130" cy="1849120"/>
                    </a:xfrm>
                    <a:prstGeom prst="rect">
                      <a:avLst/>
                    </a:prstGeom>
                    <a:noFill/>
                    <a:ln>
                      <a:noFill/>
                    </a:ln>
                  </pic:spPr>
                </pic:pic>
              </a:graphicData>
            </a:graphic>
          </wp:inline>
        </w:drawing>
      </w:r>
      <w:r>
        <w:rPr>
          <w:noProof/>
          <w:lang w:val="en-US"/>
        </w:rPr>
        <w:drawing>
          <wp:inline distT="0" distB="0" distL="0" distR="0" wp14:anchorId="50AA2812" wp14:editId="56834A45">
            <wp:extent cx="2800350" cy="1849120"/>
            <wp:effectExtent l="0" t="0" r="0" b="5080"/>
            <wp:docPr id="18" name="Picture 8" descr="MacintoshHD:Users:frederic:Fred:T NSI:cours:abr_suppression_1_fils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HD:Users:frederic:Fred:T NSI:cours:abr_suppression_1_fils3.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0350" cy="1849120"/>
                    </a:xfrm>
                    <a:prstGeom prst="rect">
                      <a:avLst/>
                    </a:prstGeom>
                    <a:noFill/>
                    <a:ln>
                      <a:noFill/>
                    </a:ln>
                  </pic:spPr>
                </pic:pic>
              </a:graphicData>
            </a:graphic>
          </wp:inline>
        </w:drawing>
      </w:r>
    </w:p>
    <w:p w14:paraId="27F0ADFF" w14:textId="32662246" w:rsidR="00CE67C7" w:rsidRDefault="006F42E3" w:rsidP="00663BDC">
      <w:pPr>
        <w:pStyle w:val="ListParagraph"/>
        <w:ind w:left="993"/>
        <w:jc w:val="both"/>
      </w:pPr>
      <w:r>
        <w:t xml:space="preserve">Si le nœud a deux fils, on cherche dans le sous-arbre gauche le nœud </w:t>
      </w:r>
      <w:r>
        <w:rPr>
          <w:i/>
        </w:rPr>
        <w:t>MaxLocal</w:t>
      </w:r>
      <w:r>
        <w:t xml:space="preserve"> de valeur la plus grande (ou le nœud de valeur la plus petite dans le sous-arbre droit). La valeur de ce nœud va remplacer la valeur supprimée. Comme ce nœud </w:t>
      </w:r>
      <w:r>
        <w:rPr>
          <w:i/>
        </w:rPr>
        <w:t>MaxLocal</w:t>
      </w:r>
      <w:r>
        <w:t xml:space="preserve"> a la valeur maximale dans le sous-arbre gauche, il n’a pas de fils</w:t>
      </w:r>
      <w:r w:rsidR="00C95AF6">
        <w:t xml:space="preserve"> droit</w:t>
      </w:r>
      <w:r>
        <w:t>. On peut donc le décrocher, comme on l’a fait dans le cas</w:t>
      </w:r>
      <w:r w:rsidR="00C95AF6">
        <w:t xml:space="preserve"> précédent</w:t>
      </w:r>
      <w:r>
        <w:t>.</w:t>
      </w:r>
    </w:p>
    <w:p w14:paraId="7047FA9E" w14:textId="57AC3667" w:rsidR="009111DD" w:rsidRPr="006F42E3" w:rsidRDefault="0097677F" w:rsidP="00663BDC">
      <w:pPr>
        <w:pStyle w:val="ListParagraph"/>
        <w:ind w:left="993"/>
        <w:jc w:val="both"/>
      </w:pPr>
      <w:r>
        <w:rPr>
          <w:noProof/>
          <w:lang w:val="en-US"/>
        </w:rPr>
        <mc:AlternateContent>
          <mc:Choice Requires="wps">
            <w:drawing>
              <wp:anchor distT="0" distB="0" distL="114300" distR="114300" simplePos="0" relativeHeight="251675648" behindDoc="0" locked="0" layoutInCell="1" allowOverlap="1" wp14:anchorId="04AFF559" wp14:editId="0F6870F2">
                <wp:simplePos x="0" y="0"/>
                <wp:positionH relativeFrom="column">
                  <wp:posOffset>2628900</wp:posOffset>
                </wp:positionH>
                <wp:positionV relativeFrom="paragraph">
                  <wp:posOffset>784860</wp:posOffset>
                </wp:positionV>
                <wp:extent cx="114300" cy="228600"/>
                <wp:effectExtent l="0" t="50800" r="63500" b="25400"/>
                <wp:wrapNone/>
                <wp:docPr id="35" name="Straight Arrow Connector 35"/>
                <wp:cNvGraphicFramePr/>
                <a:graphic xmlns:a="http://schemas.openxmlformats.org/drawingml/2006/main">
                  <a:graphicData uri="http://schemas.microsoft.com/office/word/2010/wordprocessingShape">
                    <wps:wsp>
                      <wps:cNvCnPr/>
                      <wps:spPr>
                        <a:xfrm flipV="1">
                          <a:off x="0" y="0"/>
                          <a:ext cx="114300" cy="228600"/>
                        </a:xfrm>
                        <a:prstGeom prst="straightConnector1">
                          <a:avLst/>
                        </a:prstGeom>
                        <a:ln w="12700">
                          <a:solidFill>
                            <a:srgbClr val="0F80BB"/>
                          </a:solidFill>
                          <a:tailEnd type="triangle" w="sm" len="med"/>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35" o:spid="_x0000_s1026" type="#_x0000_t32" style="position:absolute;margin-left:207pt;margin-top:61.8pt;width:9pt;height:18pt;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" strokecolor="#0f80bb" strokeweight="1pt">
                <v:stroke endarrow="block" endarrowwidth="narrow"/>
              </v:shape>
            </w:pict>
          </mc:Fallback>
        </mc:AlternateContent>
      </w:r>
      <w:r>
        <w:rPr>
          <w:noProof/>
          <w:lang w:val="en-US"/>
        </w:rPr>
        <mc:AlternateContent>
          <mc:Choice Requires="wps">
            <w:drawing>
              <wp:anchor distT="0" distB="0" distL="114300" distR="114300" simplePos="0" relativeHeight="251674624" behindDoc="0" locked="0" layoutInCell="1" allowOverlap="1" wp14:anchorId="5CA6996B" wp14:editId="31A09D24">
                <wp:simplePos x="0" y="0"/>
                <wp:positionH relativeFrom="column">
                  <wp:posOffset>5655945</wp:posOffset>
                </wp:positionH>
                <wp:positionV relativeFrom="paragraph">
                  <wp:posOffset>441960</wp:posOffset>
                </wp:positionV>
                <wp:extent cx="288036" cy="274320"/>
                <wp:effectExtent l="0" t="0" r="17145" b="30480"/>
                <wp:wrapNone/>
                <wp:docPr id="32" name="Regular Pentagon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8036" cy="274320"/>
                        </a:xfrm>
                        <a:prstGeom prst="pentagon">
                          <a:avLst/>
                        </a:prstGeom>
                        <a:noFill/>
                        <a:ln w="12700">
                          <a:solidFill>
                            <a:srgbClr val="0F80BB"/>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6" coordsize="21600,21600" o:spt="56" path="m10800,0l0,8259,4200,21600,17400,21600,21600,8259xe">
                <v:stroke joinstyle="miter"/>
                <v:path gradientshapeok="t" o:connecttype="custom" o:connectlocs="10800,0;0,8259;4200,21600;10800,21600;17400,21600;21600,8259" o:connectangles="270,180,90,90,90,0" textboxrect="4200,5077,17400,21600"/>
              </v:shapetype>
              <v:shape id="Regular Pentagon 32" o:spid="_x0000_s1026" type="#_x0000_t56" style="position:absolute;margin-left:445.35pt;margin-top:34.8pt;width:22.7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" filled="f" strokecolor="#0f80bb" strokeweight="1pt">
                <v:path arrowok="t"/>
                <o:lock v:ext="edit" aspectratio="t"/>
              </v:shape>
            </w:pict>
          </mc:Fallback>
        </mc:AlternateContent>
      </w:r>
      <w:r>
        <w:rPr>
          <w:noProof/>
          <w:lang w:val="en-US"/>
        </w:rPr>
        <mc:AlternateContent>
          <mc:Choice Requires="wps">
            <w:drawing>
              <wp:anchor distT="0" distB="0" distL="114300" distR="114300" simplePos="0" relativeHeight="251672576" behindDoc="0" locked="0" layoutInCell="1" allowOverlap="1" wp14:anchorId="5AD777C2" wp14:editId="182DA309">
                <wp:simplePos x="0" y="0"/>
                <wp:positionH relativeFrom="column">
                  <wp:posOffset>2448560</wp:posOffset>
                </wp:positionH>
                <wp:positionV relativeFrom="paragraph">
                  <wp:posOffset>1043940</wp:posOffset>
                </wp:positionV>
                <wp:extent cx="288036" cy="274320"/>
                <wp:effectExtent l="0" t="0" r="17145" b="30480"/>
                <wp:wrapNone/>
                <wp:docPr id="31" name="Regular Pentagon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8036" cy="274320"/>
                        </a:xfrm>
                        <a:prstGeom prst="pentagon">
                          <a:avLst/>
                        </a:prstGeom>
                        <a:noFill/>
                        <a:ln w="12700">
                          <a:solidFill>
                            <a:srgbClr val="0F80BB"/>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gular Pentagon 31" o:spid="_x0000_s1026" type="#_x0000_t56" style="position:absolute;margin-left:192.8pt;margin-top:82.2pt;width:22.7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" filled="f" strokecolor="#0f80bb" strokeweight="1pt">
                <v:path arrowok="t"/>
                <o:lock v:ext="edit" aspectratio="t"/>
              </v:shape>
            </w:pict>
          </mc:Fallback>
        </mc:AlternateContent>
      </w:r>
      <w:r w:rsidR="00F57D69">
        <w:rPr>
          <w:noProof/>
          <w:lang w:val="en-US"/>
        </w:rPr>
        <mc:AlternateContent>
          <mc:Choice Requires="wps">
            <w:drawing>
              <wp:anchor distT="0" distB="0" distL="114300" distR="114300" simplePos="0" relativeHeight="251668480" behindDoc="0" locked="0" layoutInCell="1" allowOverlap="1" wp14:anchorId="199AA26B" wp14:editId="05C51263">
                <wp:simplePos x="0" y="0"/>
                <wp:positionH relativeFrom="column">
                  <wp:posOffset>2574290</wp:posOffset>
                </wp:positionH>
                <wp:positionV relativeFrom="paragraph">
                  <wp:posOffset>431800</wp:posOffset>
                </wp:positionV>
                <wp:extent cx="342900" cy="342900"/>
                <wp:effectExtent l="0" t="0" r="38100" b="38100"/>
                <wp:wrapNone/>
                <wp:docPr id="28" name="Rectangle 28"/>
                <wp:cNvGraphicFramePr/>
                <a:graphic xmlns:a="http://schemas.openxmlformats.org/drawingml/2006/main">
                  <a:graphicData uri="http://schemas.microsoft.com/office/word/2010/wordprocessingShape">
                    <wps:wsp>
                      <wps:cNvSpPr/>
                      <wps:spPr>
                        <a:xfrm>
                          <a:off x="0" y="0"/>
                          <a:ext cx="342900" cy="342900"/>
                        </a:xfrm>
                        <a:prstGeom prst="rect">
                          <a:avLst/>
                        </a:prstGeom>
                        <a:noFill/>
                        <a:ln>
                          <a:solidFill>
                            <a:schemeClr val="tx1">
                              <a:lumMod val="85000"/>
                              <a:lumOff val="15000"/>
                            </a:schemeClr>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o:spid="_x0000_s1026" style="position:absolute;margin-left:202.7pt;margin-top:34pt;width:27pt;height:2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" filled="f" strokecolor="#272727 [2749]"/>
            </w:pict>
          </mc:Fallback>
        </mc:AlternateContent>
      </w:r>
      <w:r w:rsidR="00C95AF6">
        <w:rPr>
          <w:noProof/>
          <w:lang w:val="en-US"/>
        </w:rPr>
        <mc:AlternateContent>
          <mc:Choice Requires="wps">
            <w:drawing>
              <wp:anchor distT="0" distB="0" distL="114300" distR="114300" simplePos="0" relativeHeight="251666432" behindDoc="0" locked="0" layoutInCell="1" allowOverlap="1" wp14:anchorId="7B3A35B9" wp14:editId="745F00DB">
                <wp:simplePos x="0" y="0"/>
                <wp:positionH relativeFrom="column">
                  <wp:posOffset>3314700</wp:posOffset>
                </wp:positionH>
                <wp:positionV relativeFrom="paragraph">
                  <wp:posOffset>1645920</wp:posOffset>
                </wp:positionV>
                <wp:extent cx="342900" cy="0"/>
                <wp:effectExtent l="0" t="127000" r="0" b="127000"/>
                <wp:wrapNone/>
                <wp:docPr id="27" name="Straight Arrow Connector 27"/>
                <wp:cNvGraphicFramePr/>
                <a:graphic xmlns:a="http://schemas.openxmlformats.org/drawingml/2006/main">
                  <a:graphicData uri="http://schemas.microsoft.com/office/word/2010/wordprocessingShape">
                    <wps:wsp>
                      <wps:cNvCnPr/>
                      <wps:spPr>
                        <a:xfrm>
                          <a:off x="0" y="0"/>
                          <a:ext cx="342900" cy="0"/>
                        </a:xfrm>
                        <a:prstGeom prst="straightConnector1">
                          <a:avLst/>
                        </a:prstGeom>
                        <a:ln w="50800">
                          <a:solidFill>
                            <a:schemeClr val="tx1">
                              <a:lumMod val="75000"/>
                              <a:lumOff val="25000"/>
                            </a:schemeClr>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7" o:spid="_x0000_s1026" type="#_x0000_t32" style="position:absolute;margin-left:261pt;margin-top:129.6pt;width:27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" strokecolor="#404040 [2429]" strokeweight="4pt">
                <v:stroke endarrow="block"/>
              </v:shape>
            </w:pict>
          </mc:Fallback>
        </mc:AlternateContent>
      </w:r>
      <w:r w:rsidR="009111DD">
        <w:rPr>
          <w:noProof/>
          <w:lang w:val="en-US"/>
        </w:rPr>
        <w:drawing>
          <wp:inline distT="0" distB="0" distL="0" distR="0" wp14:anchorId="3BDDE13F" wp14:editId="7BB0C7CB">
            <wp:extent cx="2764790" cy="2018030"/>
            <wp:effectExtent l="0" t="0" r="3810" b="0"/>
            <wp:docPr id="25" name="Picture 9" descr="MacintoshHD:Users:frederic:Fred:T NSI:cours:abr_suppression_2_fils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HD:Users:frederic:Fred:T NSI:cours:abr_suppression_2_fils4.jpe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4790" cy="2018030"/>
                    </a:xfrm>
                    <a:prstGeom prst="rect">
                      <a:avLst/>
                    </a:prstGeom>
                    <a:noFill/>
                    <a:ln>
                      <a:noFill/>
                    </a:ln>
                  </pic:spPr>
                </pic:pic>
              </a:graphicData>
            </a:graphic>
          </wp:inline>
        </w:drawing>
      </w:r>
      <w:r w:rsidR="009111DD">
        <w:tab/>
      </w:r>
      <w:r w:rsidR="00C95AF6">
        <w:rPr>
          <w:noProof/>
          <w:lang w:val="en-US"/>
        </w:rPr>
        <w:drawing>
          <wp:inline distT="0" distB="0" distL="0" distR="0" wp14:anchorId="7C4AE5C6" wp14:editId="47EDA8DD">
            <wp:extent cx="2844800" cy="1920240"/>
            <wp:effectExtent l="0" t="0" r="0" b="10160"/>
            <wp:docPr id="26" name="Picture 10" descr="MacintoshHD:Users:frederic:Fred:T NSI:cours:abr_suppression_2_fils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HD:Users:frederic:Fred:T NSI:cours:abr_suppression_2_fils5.jpe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44800" cy="1920240"/>
                    </a:xfrm>
                    <a:prstGeom prst="rect">
                      <a:avLst/>
                    </a:prstGeom>
                    <a:noFill/>
                    <a:ln>
                      <a:noFill/>
                    </a:ln>
                  </pic:spPr>
                </pic:pic>
              </a:graphicData>
            </a:graphic>
          </wp:inline>
        </w:drawing>
      </w:r>
    </w:p>
    <w:p w14:paraId="67F8A96C" w14:textId="70F55EDE" w:rsidR="00066085" w:rsidRDefault="00066085" w:rsidP="00663BDC">
      <w:pPr>
        <w:pStyle w:val="ListParagraph"/>
        <w:ind w:left="993"/>
        <w:jc w:val="both"/>
      </w:pPr>
    </w:p>
    <w:p w14:paraId="7286648D" w14:textId="77777777" w:rsidR="00BE0D81" w:rsidRDefault="00BE0D81" w:rsidP="00663BDC">
      <w:pPr>
        <w:pStyle w:val="ListParagraph"/>
        <w:ind w:left="993"/>
        <w:jc w:val="both"/>
      </w:pPr>
    </w:p>
    <w:p w14:paraId="7EFCBF4F" w14:textId="5A9428B2" w:rsidR="00CB7A8A" w:rsidRPr="005C7A2B" w:rsidRDefault="00CB7A8A" w:rsidP="00CB7A8A">
      <w:pPr>
        <w:pStyle w:val="ListParagraph"/>
        <w:numPr>
          <w:ilvl w:val="0"/>
          <w:numId w:val="1"/>
        </w:numPr>
        <w:jc w:val="both"/>
        <w:rPr>
          <w:b/>
          <w:u w:val="single"/>
        </w:rPr>
      </w:pPr>
      <w:r w:rsidRPr="005C7A2B">
        <w:rPr>
          <w:b/>
          <w:u w:val="single"/>
        </w:rPr>
        <w:t xml:space="preserve">Exercices </w:t>
      </w:r>
      <w:r>
        <w:rPr>
          <w:b/>
          <w:u w:val="single"/>
        </w:rPr>
        <w:t>arbres binaires</w:t>
      </w:r>
    </w:p>
    <w:p w14:paraId="414441EB" w14:textId="77777777" w:rsidR="00CB7A8A" w:rsidRDefault="00CB7A8A" w:rsidP="00CB7A8A">
      <w:pPr>
        <w:pStyle w:val="ListParagraph"/>
        <w:numPr>
          <w:ilvl w:val="1"/>
          <w:numId w:val="1"/>
        </w:numPr>
        <w:ind w:left="709"/>
        <w:jc w:val="both"/>
      </w:pPr>
      <w:r>
        <w:t>p 155 du livre</w:t>
      </w:r>
    </w:p>
    <w:p w14:paraId="72A1B6E6" w14:textId="77777777" w:rsidR="00CB7A8A" w:rsidRDefault="00CB7A8A" w:rsidP="00CB7A8A">
      <w:pPr>
        <w:pStyle w:val="ListParagraph"/>
        <w:ind w:left="709"/>
        <w:jc w:val="both"/>
      </w:pPr>
      <w:r>
        <w:t>Exercices 70, 71, 75, 78</w:t>
      </w:r>
    </w:p>
    <w:p w14:paraId="40F2904A" w14:textId="77777777" w:rsidR="00CB7A8A" w:rsidRDefault="00CB7A8A" w:rsidP="00CB7A8A">
      <w:pPr>
        <w:pStyle w:val="ListParagraph"/>
        <w:numPr>
          <w:ilvl w:val="1"/>
          <w:numId w:val="1"/>
        </w:numPr>
        <w:ind w:left="709"/>
        <w:jc w:val="both"/>
      </w:pPr>
      <w:r>
        <w:t>Donner les parcours préfixe, infixe et suffixe de l’arbre 1 ci-dessous. Vous pouvez aussi vous entraîner avec l’arbre 2.</w:t>
      </w:r>
    </w:p>
    <w:tbl>
      <w:tblPr>
        <w:tblStyle w:val="TableGrid"/>
        <w:tblW w:w="0" w:type="auto"/>
        <w:tblInd w:w="709" w:type="dxa"/>
        <w:tblLook w:val="04A0" w:firstRow="1" w:lastRow="0" w:firstColumn="1" w:lastColumn="0" w:noHBand="0" w:noVBand="1"/>
      </w:tblPr>
      <w:tblGrid>
        <w:gridCol w:w="5020"/>
        <w:gridCol w:w="4947"/>
      </w:tblGrid>
      <w:tr w:rsidR="00C95AF6" w14:paraId="1299AD5F" w14:textId="77777777" w:rsidTr="00CE5588">
        <w:tc>
          <w:tcPr>
            <w:tcW w:w="5338" w:type="dxa"/>
            <w:vAlign w:val="center"/>
          </w:tcPr>
          <w:p w14:paraId="34962EBD" w14:textId="4EFE6578" w:rsidR="00CB7A8A" w:rsidRDefault="00CE6C95" w:rsidP="00DF493D">
            <w:pPr>
              <w:pStyle w:val="ListParagraph"/>
              <w:ind w:left="0"/>
              <w:jc w:val="center"/>
            </w:pPr>
            <w:r>
              <w:rPr>
                <w:noProof/>
                <w:lang w:val="en-US"/>
              </w:rPr>
              <w:lastRenderedPageBreak/>
              <w:drawing>
                <wp:inline distT="0" distB="0" distL="0" distR="0" wp14:anchorId="6077C0D6" wp14:editId="767D9683">
                  <wp:extent cx="2798233" cy="1754210"/>
                  <wp:effectExtent l="0" t="0" r="0" b="0"/>
                  <wp:docPr id="4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98552" cy="1754410"/>
                          </a:xfrm>
                          <a:prstGeom prst="rect">
                            <a:avLst/>
                          </a:prstGeom>
                          <a:noFill/>
                          <a:ln>
                            <a:noFill/>
                          </a:ln>
                        </pic:spPr>
                      </pic:pic>
                    </a:graphicData>
                  </a:graphic>
                </wp:inline>
              </w:drawing>
            </w:r>
          </w:p>
        </w:tc>
        <w:tc>
          <w:tcPr>
            <w:tcW w:w="5338" w:type="dxa"/>
            <w:vAlign w:val="center"/>
          </w:tcPr>
          <w:p w14:paraId="008BE9EC" w14:textId="500DCB85" w:rsidR="00CB7A8A" w:rsidRDefault="00CE5588" w:rsidP="00DF493D">
            <w:pPr>
              <w:pStyle w:val="ListParagraph"/>
              <w:ind w:left="0"/>
              <w:jc w:val="center"/>
            </w:pPr>
            <w:r>
              <w:rPr>
                <w:noProof/>
                <w:lang w:val="en-US"/>
              </w:rPr>
              <w:drawing>
                <wp:inline distT="0" distB="0" distL="0" distR="0" wp14:anchorId="70ED6827" wp14:editId="4AC99AC6">
                  <wp:extent cx="2688167" cy="1848115"/>
                  <wp:effectExtent l="0" t="0" r="4445" b="6350"/>
                  <wp:docPr id="4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88167" cy="1848115"/>
                          </a:xfrm>
                          <a:prstGeom prst="rect">
                            <a:avLst/>
                          </a:prstGeom>
                          <a:noFill/>
                          <a:ln>
                            <a:noFill/>
                          </a:ln>
                        </pic:spPr>
                      </pic:pic>
                    </a:graphicData>
                  </a:graphic>
                </wp:inline>
              </w:drawing>
            </w:r>
          </w:p>
        </w:tc>
      </w:tr>
      <w:tr w:rsidR="00C95AF6" w14:paraId="7C963EE0" w14:textId="77777777" w:rsidTr="00DF493D">
        <w:tc>
          <w:tcPr>
            <w:tcW w:w="5338" w:type="dxa"/>
          </w:tcPr>
          <w:p w14:paraId="2C9CD68D" w14:textId="77777777" w:rsidR="00CB7A8A" w:rsidRDefault="00CB7A8A" w:rsidP="00DF493D">
            <w:pPr>
              <w:pStyle w:val="ListParagraph"/>
              <w:ind w:left="0"/>
              <w:jc w:val="center"/>
            </w:pPr>
            <w:r>
              <w:t>Arbre 1</w:t>
            </w:r>
          </w:p>
        </w:tc>
        <w:tc>
          <w:tcPr>
            <w:tcW w:w="5338" w:type="dxa"/>
          </w:tcPr>
          <w:p w14:paraId="17DFB7AE" w14:textId="77777777" w:rsidR="00CB7A8A" w:rsidRDefault="00CB7A8A" w:rsidP="00DF493D">
            <w:pPr>
              <w:pStyle w:val="ListParagraph"/>
              <w:ind w:left="0"/>
              <w:jc w:val="center"/>
            </w:pPr>
            <w:r>
              <w:t>Arbre 2</w:t>
            </w:r>
          </w:p>
        </w:tc>
      </w:tr>
    </w:tbl>
    <w:p w14:paraId="2AF70376" w14:textId="77777777" w:rsidR="00CB7A8A" w:rsidRDefault="00CB7A8A" w:rsidP="00CB7A8A">
      <w:pPr>
        <w:pStyle w:val="ListParagraph"/>
        <w:ind w:left="709"/>
      </w:pPr>
    </w:p>
    <w:p w14:paraId="614C8D46" w14:textId="77777777" w:rsidR="00CB7A8A" w:rsidRDefault="00CB7A8A" w:rsidP="00CB7A8A">
      <w:pPr>
        <w:pStyle w:val="ListParagraph"/>
        <w:numPr>
          <w:ilvl w:val="1"/>
          <w:numId w:val="1"/>
        </w:numPr>
        <w:ind w:left="709"/>
      </w:pPr>
      <w:r>
        <w:t xml:space="preserve">Donner un arbre binaire de hauteur aussi petite que possible, dont le parcours infixe affiche </w:t>
      </w:r>
    </w:p>
    <w:p w14:paraId="50D4943D" w14:textId="0001D553" w:rsidR="00CB7A8A" w:rsidRDefault="00BE0D81" w:rsidP="00CB7A8A">
      <w:pPr>
        <w:pStyle w:val="ListParagraph"/>
        <w:ind w:left="709"/>
      </w:pPr>
      <w:r>
        <w:rPr>
          <w:noProof/>
          <w:lang w:val="en-US"/>
        </w:rPr>
        <w:drawing>
          <wp:anchor distT="0" distB="0" distL="114300" distR="114300" simplePos="0" relativeHeight="251677696" behindDoc="0" locked="0" layoutInCell="1" allowOverlap="1" wp14:anchorId="006AE518" wp14:editId="61617305">
            <wp:simplePos x="0" y="0"/>
            <wp:positionH relativeFrom="column">
              <wp:posOffset>3657600</wp:posOffset>
            </wp:positionH>
            <wp:positionV relativeFrom="paragraph">
              <wp:posOffset>39370</wp:posOffset>
            </wp:positionV>
            <wp:extent cx="3047365" cy="2305050"/>
            <wp:effectExtent l="0" t="0" r="635" b="635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7365" cy="23050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B7A8A">
        <w:t>6 3 2 7 4 8 5 0 1 9</w:t>
      </w:r>
    </w:p>
    <w:p w14:paraId="0647D1E3" w14:textId="77777777" w:rsidR="00CB7A8A" w:rsidRDefault="00CB7A8A" w:rsidP="00CB7A8A">
      <w:pPr>
        <w:pStyle w:val="ListParagraph"/>
        <w:ind w:left="709"/>
      </w:pPr>
      <w:r>
        <w:t>Même question avec les parcours préfixe, suffixe et en largeur.</w:t>
      </w:r>
    </w:p>
    <w:p w14:paraId="0C4BB042" w14:textId="35044618" w:rsidR="00CB7A8A" w:rsidRDefault="00CB7A8A" w:rsidP="00CB7A8A">
      <w:pPr>
        <w:pStyle w:val="ListParagraph"/>
        <w:ind w:left="709"/>
      </w:pPr>
      <w:r>
        <w:t>Y-a-t-il une seule solution à chaque fois ?</w:t>
      </w:r>
    </w:p>
    <w:p w14:paraId="4EB58FB2" w14:textId="6C658F50" w:rsidR="00CB7A8A" w:rsidRDefault="00CB7A8A" w:rsidP="00CB7A8A">
      <w:pPr>
        <w:pStyle w:val="ListParagraph"/>
        <w:numPr>
          <w:ilvl w:val="1"/>
          <w:numId w:val="1"/>
        </w:numPr>
        <w:ind w:left="709"/>
        <w:jc w:val="both"/>
      </w:pPr>
      <w:r>
        <w:t>Retour sur la notation polonaise inversée (RPN)</w:t>
      </w:r>
    </w:p>
    <w:p w14:paraId="26567097" w14:textId="77777777" w:rsidR="00CB7A8A" w:rsidRDefault="00CB7A8A" w:rsidP="00CB7A8A">
      <w:pPr>
        <w:pStyle w:val="ListParagraph"/>
        <w:ind w:left="709"/>
        <w:jc w:val="both"/>
      </w:pPr>
      <w:r>
        <w:t>L’arbre binaire ci-contre représente un calcul.</w:t>
      </w:r>
      <w:r w:rsidRPr="00C13848">
        <w:t xml:space="preserve"> </w:t>
      </w:r>
    </w:p>
    <w:p w14:paraId="5D2A0AEC" w14:textId="399E2CB5" w:rsidR="00CB7A8A" w:rsidRDefault="00CB7A8A" w:rsidP="00CB7A8A">
      <w:pPr>
        <w:pStyle w:val="ListParagraph"/>
        <w:ind w:left="709"/>
        <w:jc w:val="both"/>
      </w:pPr>
      <w:r>
        <w:t>En rajoutant des parenthèses autour de chaque groupe « opérateur et opérandes », donner l’écriture du calcul correspondant.</w:t>
      </w:r>
      <w:r w:rsidR="003E7BC1" w:rsidRPr="003E7BC1">
        <w:t xml:space="preserve"> </w:t>
      </w:r>
    </w:p>
    <w:p w14:paraId="30F1F72C" w14:textId="77777777" w:rsidR="00CB7A8A" w:rsidRDefault="00CB7A8A" w:rsidP="00CB7A8A">
      <w:pPr>
        <w:pStyle w:val="ListParagraph"/>
        <w:ind w:left="709"/>
        <w:jc w:val="both"/>
      </w:pPr>
      <w:r>
        <w:t>Un des parcours (préfixe, infixe, suffixe) correspond à notre notation usuelle, un autre à la notation polonaise inversée. Identifier ces parcours.</w:t>
      </w:r>
    </w:p>
    <w:p w14:paraId="4DA41AFD" w14:textId="77777777" w:rsidR="00CB7A8A" w:rsidRDefault="00CB7A8A" w:rsidP="00CB7A8A">
      <w:pPr>
        <w:pStyle w:val="ListParagraph"/>
        <w:ind w:left="709"/>
        <w:jc w:val="both"/>
      </w:pPr>
      <w:r>
        <w:t xml:space="preserve">Construire l’arbre correspondant au calcul en RPN : </w:t>
      </w:r>
    </w:p>
    <w:p w14:paraId="2BAC4B1B" w14:textId="77777777" w:rsidR="00CB7A8A" w:rsidRDefault="00CB7A8A" w:rsidP="00CB7A8A">
      <w:pPr>
        <w:pStyle w:val="ListParagraph"/>
        <w:ind w:left="709"/>
        <w:jc w:val="both"/>
      </w:pPr>
      <w:r>
        <w:t>2 4 3 * + 7 * 8 + 2 3 5 + * -</w:t>
      </w:r>
    </w:p>
    <w:p w14:paraId="69BCF6EC" w14:textId="649CCEA2" w:rsidR="008F3628" w:rsidRDefault="00215A5D" w:rsidP="008F3628">
      <w:pPr>
        <w:pStyle w:val="ListParagraph"/>
        <w:numPr>
          <w:ilvl w:val="1"/>
          <w:numId w:val="1"/>
        </w:numPr>
        <w:ind w:left="709"/>
        <w:jc w:val="both"/>
      </w:pPr>
      <w:r>
        <w:t>Étant</w:t>
      </w:r>
      <w:r w:rsidR="008F3628">
        <w:t xml:space="preserve"> d</w:t>
      </w:r>
      <w:r>
        <w:t>onné</w:t>
      </w:r>
      <w:r w:rsidR="00356C89">
        <w:t xml:space="preserve"> deux parcours d’un arbre, on ne peut pas toujours reconstruire l’arbre de manière unique. Trouver des contre-exemples simples dans les cas où cela n’est pas possible. Dans les cas où c’est possible, écrire les </w:t>
      </w:r>
      <w:r w:rsidR="008F12CF">
        <w:t>algorithmes</w:t>
      </w:r>
      <w:r w:rsidR="00356C89">
        <w:t>.</w:t>
      </w:r>
    </w:p>
    <w:p w14:paraId="0C1136EC" w14:textId="77777777" w:rsidR="00CB7A8A" w:rsidRDefault="00CB7A8A" w:rsidP="00CB7A8A">
      <w:pPr>
        <w:pStyle w:val="ListParagraph"/>
        <w:ind w:left="709"/>
        <w:jc w:val="both"/>
      </w:pPr>
    </w:p>
    <w:p w14:paraId="6ADCD9FE" w14:textId="0B74AD57" w:rsidR="008E7127" w:rsidRPr="00DF493D" w:rsidRDefault="008E7127" w:rsidP="008E7127">
      <w:pPr>
        <w:pStyle w:val="ListParagraph"/>
        <w:numPr>
          <w:ilvl w:val="0"/>
          <w:numId w:val="1"/>
        </w:numPr>
        <w:jc w:val="both"/>
        <w:rPr>
          <w:b/>
          <w:u w:val="single"/>
        </w:rPr>
      </w:pPr>
      <w:r w:rsidRPr="00DF493D">
        <w:rPr>
          <w:b/>
          <w:u w:val="single"/>
        </w:rPr>
        <w:t>Exercices</w:t>
      </w:r>
      <w:r w:rsidR="00CB7A8A" w:rsidRPr="00DF493D">
        <w:rPr>
          <w:b/>
          <w:u w:val="single"/>
        </w:rPr>
        <w:t xml:space="preserve"> ABR</w:t>
      </w:r>
    </w:p>
    <w:p w14:paraId="4BA1969C" w14:textId="21B0ECC6" w:rsidR="008E7127" w:rsidRDefault="008E7127" w:rsidP="00CB7A8A">
      <w:pPr>
        <w:pStyle w:val="ListParagraph"/>
        <w:numPr>
          <w:ilvl w:val="1"/>
          <w:numId w:val="1"/>
        </w:numPr>
        <w:ind w:left="709"/>
        <w:jc w:val="both"/>
      </w:pPr>
      <w:r>
        <w:t>Qu’affiche le parcours infixe d’un ABR ?</w:t>
      </w:r>
    </w:p>
    <w:p w14:paraId="48897493" w14:textId="2013C4FC" w:rsidR="00481F52" w:rsidRDefault="00481F52" w:rsidP="00CB7A8A">
      <w:pPr>
        <w:pStyle w:val="ListParagraph"/>
        <w:numPr>
          <w:ilvl w:val="1"/>
          <w:numId w:val="1"/>
        </w:numPr>
        <w:ind w:left="709"/>
        <w:jc w:val="both"/>
      </w:pPr>
      <w:r>
        <w:t>Donner tous les ABR formés de trois nœuds et contenant les nombres 1, 2 et 3.</w:t>
      </w:r>
    </w:p>
    <w:p w14:paraId="070D641C" w14:textId="79AA11F7" w:rsidR="00AE79AE" w:rsidRDefault="00AE79AE" w:rsidP="00AE79AE">
      <w:pPr>
        <w:pStyle w:val="ListParagraph"/>
        <w:ind w:left="709"/>
        <w:jc w:val="both"/>
      </w:pPr>
      <w:r>
        <w:t xml:space="preserve"> </w:t>
      </w:r>
    </w:p>
    <w:p w14:paraId="27C63348" w14:textId="10CD0632" w:rsidR="00AE79AE" w:rsidRPr="00AE79AE" w:rsidRDefault="00AE79AE" w:rsidP="00AE79AE">
      <w:pPr>
        <w:pStyle w:val="ListParagraph"/>
        <w:numPr>
          <w:ilvl w:val="0"/>
          <w:numId w:val="1"/>
        </w:numPr>
        <w:jc w:val="both"/>
        <w:rPr>
          <w:b/>
          <w:u w:val="single"/>
        </w:rPr>
      </w:pPr>
      <w:r w:rsidRPr="00AE79AE">
        <w:rPr>
          <w:b/>
          <w:u w:val="single"/>
        </w:rPr>
        <w:t>Pour la culture générale : utilité des arbres</w:t>
      </w:r>
    </w:p>
    <w:p w14:paraId="227258EC" w14:textId="77777777" w:rsidR="00AE79AE" w:rsidRPr="00046F3B" w:rsidRDefault="00AE79AE" w:rsidP="00AE79AE">
      <w:pPr>
        <w:pStyle w:val="ListParagraph"/>
        <w:numPr>
          <w:ilvl w:val="0"/>
          <w:numId w:val="8"/>
        </w:numPr>
        <w:rPr>
          <w:sz w:val="22"/>
          <w:szCs w:val="22"/>
        </w:rPr>
      </w:pPr>
      <w:r w:rsidRPr="00046F3B">
        <w:rPr>
          <w:sz w:val="22"/>
          <w:szCs w:val="22"/>
        </w:rPr>
        <w:t>Jeux vidéos 3D : utilisés pour savoir quels objets doivent être représentés à l'écran (arbre de partition spatiale)</w:t>
      </w:r>
    </w:p>
    <w:p w14:paraId="0DCBF0CF" w14:textId="48278604" w:rsidR="00AE79AE" w:rsidRPr="00046F3B" w:rsidRDefault="00AE79AE" w:rsidP="00AE79AE">
      <w:pPr>
        <w:pStyle w:val="ListParagraph"/>
        <w:numPr>
          <w:ilvl w:val="0"/>
          <w:numId w:val="8"/>
        </w:numPr>
        <w:rPr>
          <w:sz w:val="22"/>
          <w:szCs w:val="22"/>
        </w:rPr>
      </w:pPr>
      <w:r w:rsidRPr="00046F3B">
        <w:rPr>
          <w:sz w:val="22"/>
          <w:szCs w:val="22"/>
        </w:rPr>
        <w:t>Tables de routage. Permet au routeur de savoir où envoyer l'information sur internet</w:t>
      </w:r>
    </w:p>
    <w:p w14:paraId="3CC3CEC3" w14:textId="77777777" w:rsidR="00AE79AE" w:rsidRPr="00046F3B" w:rsidRDefault="00AE79AE" w:rsidP="00AE79AE">
      <w:pPr>
        <w:pStyle w:val="ListParagraph"/>
        <w:numPr>
          <w:ilvl w:val="0"/>
          <w:numId w:val="8"/>
        </w:numPr>
        <w:rPr>
          <w:sz w:val="22"/>
          <w:szCs w:val="22"/>
        </w:rPr>
      </w:pPr>
      <w:r w:rsidRPr="00046F3B">
        <w:rPr>
          <w:sz w:val="22"/>
          <w:szCs w:val="22"/>
        </w:rPr>
        <w:t>Compression (codage de Huffman) pour le jpeg et le mp3</w:t>
      </w:r>
    </w:p>
    <w:p w14:paraId="0BBF27D0" w14:textId="77777777" w:rsidR="00AE79AE" w:rsidRPr="00046F3B" w:rsidRDefault="00AE79AE" w:rsidP="00AE79AE">
      <w:pPr>
        <w:pStyle w:val="ListParagraph"/>
        <w:numPr>
          <w:ilvl w:val="0"/>
          <w:numId w:val="8"/>
        </w:numPr>
        <w:rPr>
          <w:sz w:val="22"/>
          <w:szCs w:val="22"/>
        </w:rPr>
      </w:pPr>
      <w:r w:rsidRPr="00046F3B">
        <w:rPr>
          <w:sz w:val="22"/>
          <w:szCs w:val="22"/>
        </w:rPr>
        <w:t>Arbres syntaxiques : pour la compilation de programmes</w:t>
      </w:r>
    </w:p>
    <w:p w14:paraId="2320B686" w14:textId="3F671B7F" w:rsidR="00AE79AE" w:rsidRPr="00046F3B" w:rsidRDefault="00AE79AE" w:rsidP="00AE79AE">
      <w:pPr>
        <w:pStyle w:val="ListParagraph"/>
        <w:numPr>
          <w:ilvl w:val="0"/>
          <w:numId w:val="8"/>
        </w:numPr>
        <w:rPr>
          <w:sz w:val="22"/>
          <w:szCs w:val="22"/>
        </w:rPr>
      </w:pPr>
      <w:r w:rsidRPr="00046F3B">
        <w:rPr>
          <w:sz w:val="22"/>
          <w:szCs w:val="22"/>
        </w:rPr>
        <w:t>Certaines bases de données</w:t>
      </w:r>
    </w:p>
    <w:p w14:paraId="7196B52B" w14:textId="51BB3D30" w:rsidR="00AE79AE" w:rsidRPr="00046F3B" w:rsidRDefault="00AE79AE" w:rsidP="00AE79AE">
      <w:pPr>
        <w:pStyle w:val="ListParagraph"/>
        <w:numPr>
          <w:ilvl w:val="0"/>
          <w:numId w:val="8"/>
        </w:numPr>
        <w:rPr>
          <w:sz w:val="22"/>
          <w:szCs w:val="22"/>
        </w:rPr>
      </w:pPr>
      <w:r w:rsidRPr="00046F3B">
        <w:rPr>
          <w:sz w:val="22"/>
          <w:szCs w:val="22"/>
        </w:rPr>
        <w:t>Arbres binaires de recherche :</w:t>
      </w:r>
    </w:p>
    <w:p w14:paraId="79FD909D" w14:textId="14D4E217" w:rsidR="00AE79AE" w:rsidRPr="00046F3B" w:rsidRDefault="00AE79AE" w:rsidP="00AE79AE">
      <w:pPr>
        <w:pStyle w:val="ListParagraph"/>
        <w:numPr>
          <w:ilvl w:val="1"/>
          <w:numId w:val="8"/>
        </w:numPr>
        <w:ind w:left="993"/>
        <w:rPr>
          <w:sz w:val="22"/>
          <w:szCs w:val="22"/>
        </w:rPr>
      </w:pPr>
      <w:r w:rsidRPr="00046F3B">
        <w:rPr>
          <w:sz w:val="22"/>
          <w:szCs w:val="22"/>
        </w:rPr>
        <w:t xml:space="preserve">Les arbres binaires de recherche équilibrés permettent une recherche en temps </w:t>
      </w:r>
      <w:r w:rsidR="00CB477D" w:rsidRPr="00046F3B">
        <w:rPr>
          <w:position w:val="-14"/>
          <w:sz w:val="22"/>
          <w:szCs w:val="22"/>
        </w:rPr>
        <w:object w:dxaOrig="860" w:dyaOrig="420" w14:anchorId="4B7B16FC">
          <v:shape id="_x0000_i1030" type="#_x0000_t75" style="width:43pt;height:21pt" o:ole="">
            <v:imagedata r:id="rId37" o:title=""/>
          </v:shape>
          <o:OLEObject Type="Embed" ProgID="Equation.DSMT4" ShapeID="_x0000_i1030" DrawAspect="Content" ObjectID="_1587793420" r:id="rId38"/>
        </w:object>
      </w:r>
      <w:r w:rsidRPr="00046F3B">
        <w:rPr>
          <w:sz w:val="22"/>
          <w:szCs w:val="22"/>
        </w:rPr>
        <w:t xml:space="preserve">. C’est plus rapide que dans une liste, en </w:t>
      </w:r>
      <w:r w:rsidR="00CB477D" w:rsidRPr="00046F3B">
        <w:rPr>
          <w:position w:val="-14"/>
          <w:sz w:val="22"/>
          <w:szCs w:val="22"/>
        </w:rPr>
        <w:object w:dxaOrig="540" w:dyaOrig="420" w14:anchorId="1A7F1172">
          <v:shape id="_x0000_i1031" type="#_x0000_t75" style="width:27pt;height:21pt" o:ole="">
            <v:imagedata r:id="rId39" o:title=""/>
          </v:shape>
          <o:OLEObject Type="Embed" ProgID="Equation.DSMT4" ShapeID="_x0000_i1031" DrawAspect="Content" ObjectID="_1587793421" r:id="rId40"/>
        </w:object>
      </w:r>
      <w:r w:rsidRPr="00046F3B">
        <w:rPr>
          <w:sz w:val="22"/>
          <w:szCs w:val="22"/>
        </w:rPr>
        <w:t xml:space="preserve"> , et moins rapide que dans un dictionnaire, en </w:t>
      </w:r>
      <w:r w:rsidR="00CB477D" w:rsidRPr="00046F3B">
        <w:rPr>
          <w:position w:val="-14"/>
          <w:sz w:val="22"/>
          <w:szCs w:val="22"/>
        </w:rPr>
        <w:object w:dxaOrig="500" w:dyaOrig="420" w14:anchorId="7BC86585">
          <v:shape id="_x0000_i1032" type="#_x0000_t75" style="width:25pt;height:21pt" o:ole="">
            <v:imagedata r:id="rId41" o:title=""/>
          </v:shape>
          <o:OLEObject Type="Embed" ProgID="Equation.DSMT4" ShapeID="_x0000_i1032" DrawAspect="Content" ObjectID="_1587793422" r:id="rId42"/>
        </w:object>
      </w:r>
      <w:r w:rsidR="000940A6" w:rsidRPr="00046F3B">
        <w:rPr>
          <w:sz w:val="22"/>
          <w:szCs w:val="22"/>
        </w:rPr>
        <w:t>.</w:t>
      </w:r>
    </w:p>
    <w:p w14:paraId="6BE6EB11" w14:textId="57F93D1F" w:rsidR="000940A6" w:rsidRPr="00046F3B" w:rsidRDefault="000940A6" w:rsidP="00AE79AE">
      <w:pPr>
        <w:pStyle w:val="ListParagraph"/>
        <w:numPr>
          <w:ilvl w:val="1"/>
          <w:numId w:val="8"/>
        </w:numPr>
        <w:ind w:left="993"/>
        <w:rPr>
          <w:sz w:val="22"/>
          <w:szCs w:val="22"/>
        </w:rPr>
      </w:pPr>
      <w:r w:rsidRPr="00046F3B">
        <w:rPr>
          <w:sz w:val="22"/>
          <w:szCs w:val="22"/>
        </w:rPr>
        <w:t xml:space="preserve">L’avantage par rapport au dictionnaire est la facilité de faire des calculs. Dans un dictionnaire, trouver la clé minimale est en </w:t>
      </w:r>
      <w:r w:rsidR="00CB477D" w:rsidRPr="00046F3B">
        <w:rPr>
          <w:position w:val="-14"/>
          <w:sz w:val="22"/>
          <w:szCs w:val="22"/>
        </w:rPr>
        <w:object w:dxaOrig="540" w:dyaOrig="420" w14:anchorId="0098A79F">
          <v:shape id="_x0000_i1033" type="#_x0000_t75" style="width:27pt;height:21pt" o:ole="">
            <v:imagedata r:id="rId43" o:title=""/>
          </v:shape>
          <o:OLEObject Type="Embed" ProgID="Equation.DSMT4" ShapeID="_x0000_i1033" DrawAspect="Content" ObjectID="_1587793423" r:id="rId44"/>
        </w:object>
      </w:r>
      <w:r w:rsidRPr="00046F3B">
        <w:rPr>
          <w:sz w:val="22"/>
          <w:szCs w:val="22"/>
        </w:rPr>
        <w:t xml:space="preserve"> , avoir les clés triées dans l’ordre en </w:t>
      </w:r>
      <w:r w:rsidR="00CB477D" w:rsidRPr="00046F3B">
        <w:rPr>
          <w:position w:val="-14"/>
          <w:sz w:val="22"/>
          <w:szCs w:val="22"/>
        </w:rPr>
        <w:object w:dxaOrig="980" w:dyaOrig="420" w14:anchorId="4DFE02C7">
          <v:shape id="_x0000_i1034" type="#_x0000_t75" style="width:49pt;height:21pt" o:ole="">
            <v:imagedata r:id="rId45" o:title=""/>
          </v:shape>
          <o:OLEObject Type="Embed" ProgID="Equation.DSMT4" ShapeID="_x0000_i1034" DrawAspect="Content" ObjectID="_1587793424" r:id="rId46"/>
        </w:object>
      </w:r>
      <w:r w:rsidRPr="00046F3B">
        <w:rPr>
          <w:sz w:val="22"/>
          <w:szCs w:val="22"/>
        </w:rPr>
        <w:t xml:space="preserve"> , </w:t>
      </w:r>
      <w:r w:rsidR="004200B6" w:rsidRPr="00046F3B">
        <w:rPr>
          <w:sz w:val="22"/>
          <w:szCs w:val="22"/>
        </w:rPr>
        <w:t>alors</w:t>
      </w:r>
      <w:r w:rsidRPr="00046F3B">
        <w:rPr>
          <w:sz w:val="22"/>
          <w:szCs w:val="22"/>
        </w:rPr>
        <w:t xml:space="preserve"> que ces opérations restent en </w:t>
      </w:r>
      <w:r w:rsidR="00CB477D" w:rsidRPr="00046F3B">
        <w:rPr>
          <w:position w:val="-14"/>
          <w:sz w:val="22"/>
          <w:szCs w:val="22"/>
        </w:rPr>
        <w:object w:dxaOrig="860" w:dyaOrig="420" w14:anchorId="31B5BF6E">
          <v:shape id="_x0000_i1035" type="#_x0000_t75" style="width:43pt;height:21pt" o:ole="">
            <v:imagedata r:id="rId47" o:title=""/>
          </v:shape>
          <o:OLEObject Type="Embed" ProgID="Equation.DSMT4" ShapeID="_x0000_i1035" DrawAspect="Content" ObjectID="_1587793425" r:id="rId48"/>
        </w:object>
      </w:r>
      <w:r w:rsidRPr="00046F3B">
        <w:rPr>
          <w:sz w:val="22"/>
          <w:szCs w:val="22"/>
        </w:rPr>
        <w:t xml:space="preserve"> pour un arbre de recherche équilibré.</w:t>
      </w:r>
    </w:p>
    <w:p w14:paraId="4036C915" w14:textId="77777777" w:rsidR="00AE79AE" w:rsidRDefault="00AE79AE" w:rsidP="00AE79AE">
      <w:pPr>
        <w:pStyle w:val="ListParagraph"/>
        <w:ind w:left="360"/>
        <w:jc w:val="both"/>
      </w:pPr>
    </w:p>
    <w:p w14:paraId="3C104B5D" w14:textId="77777777" w:rsidR="00735A01" w:rsidRDefault="00735A01" w:rsidP="00AE79AE">
      <w:pPr>
        <w:pStyle w:val="ListParagraph"/>
        <w:ind w:left="360"/>
        <w:jc w:val="both"/>
      </w:pPr>
    </w:p>
    <w:p w14:paraId="2C7C1614" w14:textId="0ECF6C8C" w:rsidR="00735A01" w:rsidRPr="002B66B7" w:rsidRDefault="00735A01" w:rsidP="002B66B7">
      <w:pPr>
        <w:pBdr>
          <w:top w:val="single" w:sz="4" w:space="1" w:color="auto"/>
        </w:pBdr>
        <w:jc w:val="both"/>
        <w:rPr>
          <w:sz w:val="16"/>
          <w:szCs w:val="16"/>
        </w:rPr>
      </w:pPr>
      <w:r>
        <w:rPr>
          <w:sz w:val="16"/>
          <w:szCs w:val="16"/>
        </w:rPr>
        <w:t>C</w:t>
      </w:r>
      <w:r w:rsidRPr="00451F7F">
        <w:rPr>
          <w:sz w:val="16"/>
          <w:szCs w:val="16"/>
        </w:rPr>
        <w:t xml:space="preserve">ours </w:t>
      </w:r>
      <w:r>
        <w:rPr>
          <w:sz w:val="16"/>
          <w:szCs w:val="16"/>
        </w:rPr>
        <w:t xml:space="preserve">de Frédéric Mandon </w:t>
      </w:r>
      <w:r w:rsidRPr="00451F7F">
        <w:rPr>
          <w:sz w:val="16"/>
          <w:szCs w:val="16"/>
        </w:rPr>
        <w:t xml:space="preserve">sous licence Creative Commons BY NC SA, </w:t>
      </w:r>
      <w:hyperlink r:id="rId49" w:history="1">
        <w:r w:rsidRPr="00451F7F">
          <w:rPr>
            <w:rStyle w:val="Hyperlink"/>
            <w:sz w:val="16"/>
            <w:szCs w:val="16"/>
          </w:rPr>
          <w:t>http://creativecommons.org/licenses/by-nc-sa/3.0/fr/</w:t>
        </w:r>
      </w:hyperlink>
      <w:r>
        <w:rPr>
          <w:sz w:val="16"/>
          <w:szCs w:val="16"/>
        </w:rPr>
        <w:t>.</w:t>
      </w:r>
    </w:p>
    <w:sectPr w:rsidR="00735A01" w:rsidRPr="002B66B7" w:rsidSect="00C76F9D">
      <w:footerReference w:type="default" r:id="rId5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A5289" w14:textId="77777777" w:rsidR="007C152C" w:rsidRDefault="007C152C" w:rsidP="00496DD0">
      <w:r>
        <w:separator/>
      </w:r>
    </w:p>
  </w:endnote>
  <w:endnote w:type="continuationSeparator" w:id="0">
    <w:p w14:paraId="378CF699" w14:textId="77777777" w:rsidR="007C152C" w:rsidRDefault="007C152C" w:rsidP="0049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4D"/>
    <w:family w:val="modern"/>
    <w:notTrueType/>
    <w:pitch w:val="fixed"/>
    <w:sig w:usb0="00000003" w:usb1="00000000" w:usb2="00000000" w:usb3="00000000" w:csb0="00000001" w:csb1="00000000"/>
  </w:font>
  <w:font w:name="Vinland">
    <w:panose1 w:val="02000400000000000000"/>
    <w:charset w:val="00"/>
    <w:family w:val="auto"/>
    <w:pitch w:val="variable"/>
    <w:sig w:usb0="00000003" w:usb1="0000804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A17F" w14:textId="3634DD20" w:rsidR="007C152C" w:rsidRPr="00BD5570" w:rsidRDefault="007C152C" w:rsidP="00BD5570">
    <w:pPr>
      <w:jc w:val="center"/>
      <w:rPr>
        <w:sz w:val="16"/>
        <w:szCs w:val="16"/>
      </w:rPr>
    </w:pPr>
    <w:r>
      <w:rPr>
        <w:rStyle w:val="PageNumber"/>
      </w:rPr>
      <w:fldChar w:fldCharType="begin"/>
    </w:r>
    <w:r>
      <w:rPr>
        <w:rStyle w:val="PageNumber"/>
      </w:rPr>
      <w:instrText xml:space="preserve"> PAGE </w:instrText>
    </w:r>
    <w:r>
      <w:rPr>
        <w:rStyle w:val="PageNumber"/>
      </w:rPr>
      <w:fldChar w:fldCharType="separate"/>
    </w:r>
    <w:r w:rsidR="00503E0B">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36DD6" w14:textId="77777777" w:rsidR="007C152C" w:rsidRDefault="007C152C" w:rsidP="00496DD0">
      <w:r>
        <w:separator/>
      </w:r>
    </w:p>
  </w:footnote>
  <w:footnote w:type="continuationSeparator" w:id="0">
    <w:p w14:paraId="1C7FD310" w14:textId="77777777" w:rsidR="007C152C" w:rsidRDefault="007C152C" w:rsidP="00496DD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832"/>
    <w:multiLevelType w:val="multilevel"/>
    <w:tmpl w:val="3B8A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C4DAB"/>
    <w:multiLevelType w:val="multilevel"/>
    <w:tmpl w:val="B3C04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EF1467"/>
    <w:multiLevelType w:val="hybridMultilevel"/>
    <w:tmpl w:val="9C5CE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F7222E"/>
    <w:multiLevelType w:val="hybridMultilevel"/>
    <w:tmpl w:val="22B274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E4E060F"/>
    <w:multiLevelType w:val="hybridMultilevel"/>
    <w:tmpl w:val="543E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A36482"/>
    <w:multiLevelType w:val="hybridMultilevel"/>
    <w:tmpl w:val="2766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611E3C"/>
    <w:multiLevelType w:val="hybridMultilevel"/>
    <w:tmpl w:val="595A2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7150F"/>
    <w:multiLevelType w:val="multilevel"/>
    <w:tmpl w:val="3C5C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9D"/>
    <w:rsid w:val="00001715"/>
    <w:rsid w:val="000304D0"/>
    <w:rsid w:val="00040120"/>
    <w:rsid w:val="00046F3B"/>
    <w:rsid w:val="00053330"/>
    <w:rsid w:val="000535DA"/>
    <w:rsid w:val="00066085"/>
    <w:rsid w:val="00070719"/>
    <w:rsid w:val="000837EA"/>
    <w:rsid w:val="0008782B"/>
    <w:rsid w:val="000940A6"/>
    <w:rsid w:val="000A75C3"/>
    <w:rsid w:val="000E60B2"/>
    <w:rsid w:val="00102805"/>
    <w:rsid w:val="0012080A"/>
    <w:rsid w:val="00135C46"/>
    <w:rsid w:val="0014136F"/>
    <w:rsid w:val="001463DA"/>
    <w:rsid w:val="00193B16"/>
    <w:rsid w:val="00193D09"/>
    <w:rsid w:val="001B74EA"/>
    <w:rsid w:val="001C127B"/>
    <w:rsid w:val="00202929"/>
    <w:rsid w:val="00215A5D"/>
    <w:rsid w:val="002A3F08"/>
    <w:rsid w:val="002B14CC"/>
    <w:rsid w:val="002B36FF"/>
    <w:rsid w:val="002B5585"/>
    <w:rsid w:val="002B66B7"/>
    <w:rsid w:val="002C59CB"/>
    <w:rsid w:val="002D0901"/>
    <w:rsid w:val="00314837"/>
    <w:rsid w:val="00344C76"/>
    <w:rsid w:val="00356C89"/>
    <w:rsid w:val="00364CE0"/>
    <w:rsid w:val="00364D2F"/>
    <w:rsid w:val="003823F8"/>
    <w:rsid w:val="003A1C17"/>
    <w:rsid w:val="003B6F45"/>
    <w:rsid w:val="003C4DC4"/>
    <w:rsid w:val="003D5D1E"/>
    <w:rsid w:val="003E5F7E"/>
    <w:rsid w:val="003E7BC1"/>
    <w:rsid w:val="003F30E9"/>
    <w:rsid w:val="00414936"/>
    <w:rsid w:val="004200B6"/>
    <w:rsid w:val="00437A98"/>
    <w:rsid w:val="0045210C"/>
    <w:rsid w:val="00452BFC"/>
    <w:rsid w:val="00477631"/>
    <w:rsid w:val="00481F52"/>
    <w:rsid w:val="00490334"/>
    <w:rsid w:val="00496DD0"/>
    <w:rsid w:val="004E422E"/>
    <w:rsid w:val="004E7300"/>
    <w:rsid w:val="004F2914"/>
    <w:rsid w:val="00503E0B"/>
    <w:rsid w:val="0050635F"/>
    <w:rsid w:val="0051627B"/>
    <w:rsid w:val="00553DAD"/>
    <w:rsid w:val="005706C2"/>
    <w:rsid w:val="00572330"/>
    <w:rsid w:val="0059741A"/>
    <w:rsid w:val="005C7A2B"/>
    <w:rsid w:val="005D00B9"/>
    <w:rsid w:val="005D6C8B"/>
    <w:rsid w:val="005E251E"/>
    <w:rsid w:val="005F3E35"/>
    <w:rsid w:val="005F76C1"/>
    <w:rsid w:val="00631CDF"/>
    <w:rsid w:val="00643808"/>
    <w:rsid w:val="00645920"/>
    <w:rsid w:val="00657AAB"/>
    <w:rsid w:val="00663522"/>
    <w:rsid w:val="0066370E"/>
    <w:rsid w:val="00663BDC"/>
    <w:rsid w:val="00683472"/>
    <w:rsid w:val="006A0032"/>
    <w:rsid w:val="006C033C"/>
    <w:rsid w:val="006F3378"/>
    <w:rsid w:val="006F42E3"/>
    <w:rsid w:val="00735A01"/>
    <w:rsid w:val="00757533"/>
    <w:rsid w:val="00757F27"/>
    <w:rsid w:val="00777953"/>
    <w:rsid w:val="00792BCD"/>
    <w:rsid w:val="007C152C"/>
    <w:rsid w:val="007C15AD"/>
    <w:rsid w:val="007D1804"/>
    <w:rsid w:val="007E6B30"/>
    <w:rsid w:val="008038BB"/>
    <w:rsid w:val="008118A1"/>
    <w:rsid w:val="00834989"/>
    <w:rsid w:val="00847714"/>
    <w:rsid w:val="0088211B"/>
    <w:rsid w:val="0088226C"/>
    <w:rsid w:val="008A7AFA"/>
    <w:rsid w:val="008C01AC"/>
    <w:rsid w:val="008E7127"/>
    <w:rsid w:val="008F12CF"/>
    <w:rsid w:val="008F3628"/>
    <w:rsid w:val="00906303"/>
    <w:rsid w:val="009111DD"/>
    <w:rsid w:val="00924B88"/>
    <w:rsid w:val="00962AC5"/>
    <w:rsid w:val="00970A18"/>
    <w:rsid w:val="0097677F"/>
    <w:rsid w:val="00997AE2"/>
    <w:rsid w:val="009A13AA"/>
    <w:rsid w:val="009A7DFF"/>
    <w:rsid w:val="009C505B"/>
    <w:rsid w:val="009D73F8"/>
    <w:rsid w:val="00A02F4E"/>
    <w:rsid w:val="00A032CF"/>
    <w:rsid w:val="00A26A30"/>
    <w:rsid w:val="00A66156"/>
    <w:rsid w:val="00A84A5C"/>
    <w:rsid w:val="00AA79CC"/>
    <w:rsid w:val="00AC5BBE"/>
    <w:rsid w:val="00AE79AE"/>
    <w:rsid w:val="00AF7344"/>
    <w:rsid w:val="00B030B0"/>
    <w:rsid w:val="00B447F5"/>
    <w:rsid w:val="00B47070"/>
    <w:rsid w:val="00B747EA"/>
    <w:rsid w:val="00BA316E"/>
    <w:rsid w:val="00BD5570"/>
    <w:rsid w:val="00BD5DD1"/>
    <w:rsid w:val="00BE0D81"/>
    <w:rsid w:val="00C069E7"/>
    <w:rsid w:val="00C13848"/>
    <w:rsid w:val="00C218BF"/>
    <w:rsid w:val="00C76F9D"/>
    <w:rsid w:val="00C910DB"/>
    <w:rsid w:val="00C93AE7"/>
    <w:rsid w:val="00C95AF6"/>
    <w:rsid w:val="00CA735B"/>
    <w:rsid w:val="00CB477D"/>
    <w:rsid w:val="00CB7A8A"/>
    <w:rsid w:val="00CC2877"/>
    <w:rsid w:val="00CD7CF5"/>
    <w:rsid w:val="00CE5310"/>
    <w:rsid w:val="00CE5588"/>
    <w:rsid w:val="00CE67C7"/>
    <w:rsid w:val="00CE6C95"/>
    <w:rsid w:val="00CF1020"/>
    <w:rsid w:val="00CF6A47"/>
    <w:rsid w:val="00D06723"/>
    <w:rsid w:val="00D10081"/>
    <w:rsid w:val="00D3555E"/>
    <w:rsid w:val="00D47F3D"/>
    <w:rsid w:val="00D554DE"/>
    <w:rsid w:val="00D96E48"/>
    <w:rsid w:val="00DB3C92"/>
    <w:rsid w:val="00DC7881"/>
    <w:rsid w:val="00DE25DE"/>
    <w:rsid w:val="00DE70D3"/>
    <w:rsid w:val="00DF493D"/>
    <w:rsid w:val="00E34C7C"/>
    <w:rsid w:val="00E50800"/>
    <w:rsid w:val="00E568E1"/>
    <w:rsid w:val="00E606BA"/>
    <w:rsid w:val="00E77CD4"/>
    <w:rsid w:val="00E82756"/>
    <w:rsid w:val="00EA49F4"/>
    <w:rsid w:val="00EC0E1A"/>
    <w:rsid w:val="00EE1241"/>
    <w:rsid w:val="00F06003"/>
    <w:rsid w:val="00F117C5"/>
    <w:rsid w:val="00F15FA7"/>
    <w:rsid w:val="00F57D69"/>
    <w:rsid w:val="00F70656"/>
    <w:rsid w:val="00F7300C"/>
    <w:rsid w:val="00F73BFD"/>
    <w:rsid w:val="00F805AC"/>
    <w:rsid w:val="00F96DA8"/>
    <w:rsid w:val="00FA14CF"/>
    <w:rsid w:val="00FC46B9"/>
    <w:rsid w:val="00FD3B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9"/>
    <o:shapelayout v:ext="edit">
      <o:idmap v:ext="edit" data="1"/>
    </o:shapelayout>
  </w:shapeDefaults>
  <w:decimalSymbol w:val=","/>
  <w:listSeparator w:val=";"/>
  <w14:docId w14:val="6BB328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F9D"/>
    <w:pPr>
      <w:ind w:left="720"/>
      <w:contextualSpacing/>
    </w:pPr>
  </w:style>
  <w:style w:type="paragraph" w:customStyle="1" w:styleId="Default">
    <w:name w:val="Default"/>
    <w:rsid w:val="00C76F9D"/>
    <w:pPr>
      <w:widowControl w:val="0"/>
      <w:autoSpaceDE w:val="0"/>
      <w:autoSpaceDN w:val="0"/>
      <w:adjustRightInd w:val="0"/>
    </w:pPr>
    <w:rPr>
      <w:rFonts w:ascii="Calibri" w:hAnsi="Calibri" w:cs="Calibri"/>
      <w:color w:val="000000"/>
      <w:lang w:val="en-US"/>
    </w:rPr>
  </w:style>
  <w:style w:type="paragraph" w:styleId="BalloonText">
    <w:name w:val="Balloon Text"/>
    <w:basedOn w:val="Normal"/>
    <w:link w:val="BalloonTextChar"/>
    <w:uiPriority w:val="99"/>
    <w:semiHidden/>
    <w:unhideWhenUsed/>
    <w:rsid w:val="00F730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300C"/>
    <w:rPr>
      <w:rFonts w:ascii="Lucida Grande" w:hAnsi="Lucida Grande" w:cs="Lucida Grande"/>
      <w:sz w:val="18"/>
      <w:szCs w:val="18"/>
    </w:rPr>
  </w:style>
  <w:style w:type="paragraph" w:styleId="Header">
    <w:name w:val="header"/>
    <w:basedOn w:val="Normal"/>
    <w:link w:val="HeaderChar"/>
    <w:uiPriority w:val="99"/>
    <w:unhideWhenUsed/>
    <w:rsid w:val="00496DD0"/>
    <w:pPr>
      <w:tabs>
        <w:tab w:val="center" w:pos="4153"/>
        <w:tab w:val="right" w:pos="8306"/>
      </w:tabs>
    </w:pPr>
  </w:style>
  <w:style w:type="character" w:customStyle="1" w:styleId="HeaderChar">
    <w:name w:val="Header Char"/>
    <w:basedOn w:val="DefaultParagraphFont"/>
    <w:link w:val="Header"/>
    <w:uiPriority w:val="99"/>
    <w:rsid w:val="00496DD0"/>
    <w:rPr>
      <w:szCs w:val="20"/>
    </w:rPr>
  </w:style>
  <w:style w:type="paragraph" w:styleId="Footer">
    <w:name w:val="footer"/>
    <w:basedOn w:val="Normal"/>
    <w:link w:val="FooterChar"/>
    <w:uiPriority w:val="99"/>
    <w:unhideWhenUsed/>
    <w:rsid w:val="00496DD0"/>
    <w:pPr>
      <w:tabs>
        <w:tab w:val="center" w:pos="4153"/>
        <w:tab w:val="right" w:pos="8306"/>
      </w:tabs>
    </w:pPr>
  </w:style>
  <w:style w:type="character" w:customStyle="1" w:styleId="FooterChar">
    <w:name w:val="Footer Char"/>
    <w:basedOn w:val="DefaultParagraphFont"/>
    <w:link w:val="Footer"/>
    <w:uiPriority w:val="99"/>
    <w:rsid w:val="00496DD0"/>
    <w:rPr>
      <w:szCs w:val="20"/>
    </w:rPr>
  </w:style>
  <w:style w:type="character" w:styleId="Hyperlink">
    <w:name w:val="Hyperlink"/>
    <w:semiHidden/>
    <w:rsid w:val="00496DD0"/>
    <w:rPr>
      <w:color w:val="000080"/>
      <w:u w:val="single"/>
    </w:rPr>
  </w:style>
  <w:style w:type="paragraph" w:styleId="NormalWeb">
    <w:name w:val="Normal (Web)"/>
    <w:basedOn w:val="Normal"/>
    <w:uiPriority w:val="99"/>
    <w:semiHidden/>
    <w:unhideWhenUsed/>
    <w:rsid w:val="00496DD0"/>
    <w:pPr>
      <w:spacing w:before="100" w:beforeAutospacing="1" w:after="100" w:afterAutospacing="1"/>
    </w:pPr>
    <w:rPr>
      <w:sz w:val="20"/>
    </w:rPr>
  </w:style>
  <w:style w:type="character" w:styleId="HTMLCode">
    <w:name w:val="HTML Code"/>
    <w:basedOn w:val="DefaultParagraphFont"/>
    <w:uiPriority w:val="99"/>
    <w:semiHidden/>
    <w:unhideWhenUsed/>
    <w:rsid w:val="00997AE2"/>
    <w:rPr>
      <w:rFonts w:ascii="Courier" w:eastAsia="ＭＳ 明朝" w:hAnsi="Courier" w:cs="Courier"/>
      <w:sz w:val="20"/>
      <w:szCs w:val="20"/>
    </w:rPr>
  </w:style>
  <w:style w:type="table" w:styleId="TableGrid">
    <w:name w:val="Table Grid"/>
    <w:basedOn w:val="TableNormal"/>
    <w:uiPriority w:val="59"/>
    <w:rsid w:val="00F1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2D090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F9D"/>
    <w:pPr>
      <w:ind w:left="720"/>
      <w:contextualSpacing/>
    </w:pPr>
  </w:style>
  <w:style w:type="paragraph" w:customStyle="1" w:styleId="Default">
    <w:name w:val="Default"/>
    <w:rsid w:val="00C76F9D"/>
    <w:pPr>
      <w:widowControl w:val="0"/>
      <w:autoSpaceDE w:val="0"/>
      <w:autoSpaceDN w:val="0"/>
      <w:adjustRightInd w:val="0"/>
    </w:pPr>
    <w:rPr>
      <w:rFonts w:ascii="Calibri" w:hAnsi="Calibri" w:cs="Calibri"/>
      <w:color w:val="000000"/>
      <w:lang w:val="en-US"/>
    </w:rPr>
  </w:style>
  <w:style w:type="paragraph" w:styleId="BalloonText">
    <w:name w:val="Balloon Text"/>
    <w:basedOn w:val="Normal"/>
    <w:link w:val="BalloonTextChar"/>
    <w:uiPriority w:val="99"/>
    <w:semiHidden/>
    <w:unhideWhenUsed/>
    <w:rsid w:val="00F730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300C"/>
    <w:rPr>
      <w:rFonts w:ascii="Lucida Grande" w:hAnsi="Lucida Grande" w:cs="Lucida Grande"/>
      <w:sz w:val="18"/>
      <w:szCs w:val="18"/>
    </w:rPr>
  </w:style>
  <w:style w:type="paragraph" w:styleId="Header">
    <w:name w:val="header"/>
    <w:basedOn w:val="Normal"/>
    <w:link w:val="HeaderChar"/>
    <w:uiPriority w:val="99"/>
    <w:unhideWhenUsed/>
    <w:rsid w:val="00496DD0"/>
    <w:pPr>
      <w:tabs>
        <w:tab w:val="center" w:pos="4153"/>
        <w:tab w:val="right" w:pos="8306"/>
      </w:tabs>
    </w:pPr>
  </w:style>
  <w:style w:type="character" w:customStyle="1" w:styleId="HeaderChar">
    <w:name w:val="Header Char"/>
    <w:basedOn w:val="DefaultParagraphFont"/>
    <w:link w:val="Header"/>
    <w:uiPriority w:val="99"/>
    <w:rsid w:val="00496DD0"/>
    <w:rPr>
      <w:szCs w:val="20"/>
    </w:rPr>
  </w:style>
  <w:style w:type="paragraph" w:styleId="Footer">
    <w:name w:val="footer"/>
    <w:basedOn w:val="Normal"/>
    <w:link w:val="FooterChar"/>
    <w:uiPriority w:val="99"/>
    <w:unhideWhenUsed/>
    <w:rsid w:val="00496DD0"/>
    <w:pPr>
      <w:tabs>
        <w:tab w:val="center" w:pos="4153"/>
        <w:tab w:val="right" w:pos="8306"/>
      </w:tabs>
    </w:pPr>
  </w:style>
  <w:style w:type="character" w:customStyle="1" w:styleId="FooterChar">
    <w:name w:val="Footer Char"/>
    <w:basedOn w:val="DefaultParagraphFont"/>
    <w:link w:val="Footer"/>
    <w:uiPriority w:val="99"/>
    <w:rsid w:val="00496DD0"/>
    <w:rPr>
      <w:szCs w:val="20"/>
    </w:rPr>
  </w:style>
  <w:style w:type="character" w:styleId="Hyperlink">
    <w:name w:val="Hyperlink"/>
    <w:semiHidden/>
    <w:rsid w:val="00496DD0"/>
    <w:rPr>
      <w:color w:val="000080"/>
      <w:u w:val="single"/>
    </w:rPr>
  </w:style>
  <w:style w:type="paragraph" w:styleId="NormalWeb">
    <w:name w:val="Normal (Web)"/>
    <w:basedOn w:val="Normal"/>
    <w:uiPriority w:val="99"/>
    <w:semiHidden/>
    <w:unhideWhenUsed/>
    <w:rsid w:val="00496DD0"/>
    <w:pPr>
      <w:spacing w:before="100" w:beforeAutospacing="1" w:after="100" w:afterAutospacing="1"/>
    </w:pPr>
    <w:rPr>
      <w:sz w:val="20"/>
    </w:rPr>
  </w:style>
  <w:style w:type="character" w:styleId="HTMLCode">
    <w:name w:val="HTML Code"/>
    <w:basedOn w:val="DefaultParagraphFont"/>
    <w:uiPriority w:val="99"/>
    <w:semiHidden/>
    <w:unhideWhenUsed/>
    <w:rsid w:val="00997AE2"/>
    <w:rPr>
      <w:rFonts w:ascii="Courier" w:eastAsia="ＭＳ 明朝" w:hAnsi="Courier" w:cs="Courier"/>
      <w:sz w:val="20"/>
      <w:szCs w:val="20"/>
    </w:rPr>
  </w:style>
  <w:style w:type="table" w:styleId="TableGrid">
    <w:name w:val="Table Grid"/>
    <w:basedOn w:val="TableNormal"/>
    <w:uiPriority w:val="59"/>
    <w:rsid w:val="00F1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2D0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331856">
      <w:bodyDiv w:val="1"/>
      <w:marLeft w:val="0"/>
      <w:marRight w:val="0"/>
      <w:marTop w:val="0"/>
      <w:marBottom w:val="0"/>
      <w:divBdr>
        <w:top w:val="none" w:sz="0" w:space="0" w:color="auto"/>
        <w:left w:val="none" w:sz="0" w:space="0" w:color="auto"/>
        <w:bottom w:val="none" w:sz="0" w:space="0" w:color="auto"/>
        <w:right w:val="none" w:sz="0" w:space="0" w:color="auto"/>
      </w:divBdr>
    </w:div>
    <w:div w:id="1453400747">
      <w:bodyDiv w:val="1"/>
      <w:marLeft w:val="0"/>
      <w:marRight w:val="0"/>
      <w:marTop w:val="0"/>
      <w:marBottom w:val="0"/>
      <w:divBdr>
        <w:top w:val="none" w:sz="0" w:space="0" w:color="auto"/>
        <w:left w:val="none" w:sz="0" w:space="0" w:color="auto"/>
        <w:bottom w:val="none" w:sz="0" w:space="0" w:color="auto"/>
        <w:right w:val="none" w:sz="0" w:space="0" w:color="auto"/>
      </w:divBdr>
    </w:div>
    <w:div w:id="1886287860">
      <w:bodyDiv w:val="1"/>
      <w:marLeft w:val="0"/>
      <w:marRight w:val="0"/>
      <w:marTop w:val="0"/>
      <w:marBottom w:val="0"/>
      <w:divBdr>
        <w:top w:val="none" w:sz="0" w:space="0" w:color="auto"/>
        <w:left w:val="none" w:sz="0" w:space="0" w:color="auto"/>
        <w:bottom w:val="none" w:sz="0" w:space="0" w:color="auto"/>
        <w:right w:val="none" w:sz="0" w:space="0" w:color="auto"/>
      </w:divBdr>
    </w:div>
    <w:div w:id="20243538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oleObject" Target="embeddings/oleObject10.bin"/><Relationship Id="rId47" Type="http://schemas.openxmlformats.org/officeDocument/2006/relationships/image" Target="media/image29.emf"/><Relationship Id="rId48" Type="http://schemas.openxmlformats.org/officeDocument/2006/relationships/oleObject" Target="embeddings/oleObject11.bin"/><Relationship Id="rId49" Type="http://schemas.openxmlformats.org/officeDocument/2006/relationships/hyperlink" Target="http://creativecommons.org/licenses/by-nc-sa/3.0/fr/" TargetMode="External"/><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emf"/><Relationship Id="rId24" Type="http://schemas.openxmlformats.org/officeDocument/2006/relationships/oleObject" Target="embeddings/oleObject3.bin"/><Relationship Id="rId25" Type="http://schemas.openxmlformats.org/officeDocument/2006/relationships/image" Target="media/image14.emf"/><Relationship Id="rId26" Type="http://schemas.openxmlformats.org/officeDocument/2006/relationships/oleObject" Target="embeddings/oleObject4.bin"/><Relationship Id="rId27" Type="http://schemas.openxmlformats.org/officeDocument/2006/relationships/image" Target="media/image15.emf"/><Relationship Id="rId28" Type="http://schemas.openxmlformats.org/officeDocument/2006/relationships/oleObject" Target="embeddings/oleObject5.bin"/><Relationship Id="rId29" Type="http://schemas.openxmlformats.org/officeDocument/2006/relationships/image" Target="media/image16.jpeg"/><Relationship Id="rId50" Type="http://schemas.openxmlformats.org/officeDocument/2006/relationships/footer" Target="footer1.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7.jpeg"/><Relationship Id="rId31" Type="http://schemas.openxmlformats.org/officeDocument/2006/relationships/image" Target="media/image18.jpeg"/><Relationship Id="rId32" Type="http://schemas.openxmlformats.org/officeDocument/2006/relationships/image" Target="media/image19.jpeg"/><Relationship Id="rId9" Type="http://schemas.openxmlformats.org/officeDocument/2006/relationships/image" Target="media/image1.jp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20.jpeg"/><Relationship Id="rId34" Type="http://schemas.openxmlformats.org/officeDocument/2006/relationships/image" Target="media/image21.png"/><Relationship Id="rId35" Type="http://schemas.openxmlformats.org/officeDocument/2006/relationships/image" Target="media/image22.png"/><Relationship Id="rId36" Type="http://schemas.openxmlformats.org/officeDocument/2006/relationships/image" Target="media/image23.pn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emf"/><Relationship Id="rId16" Type="http://schemas.openxmlformats.org/officeDocument/2006/relationships/oleObject" Target="embeddings/oleObject1.bin"/><Relationship Id="rId17" Type="http://schemas.openxmlformats.org/officeDocument/2006/relationships/image" Target="media/image8.emf"/><Relationship Id="rId18" Type="http://schemas.openxmlformats.org/officeDocument/2006/relationships/oleObject" Target="embeddings/oleObject2.bin"/><Relationship Id="rId19" Type="http://schemas.openxmlformats.org/officeDocument/2006/relationships/image" Target="media/image9.png"/><Relationship Id="rId37" Type="http://schemas.openxmlformats.org/officeDocument/2006/relationships/image" Target="media/image24.emf"/><Relationship Id="rId38" Type="http://schemas.openxmlformats.org/officeDocument/2006/relationships/oleObject" Target="embeddings/oleObject6.bin"/><Relationship Id="rId39" Type="http://schemas.openxmlformats.org/officeDocument/2006/relationships/image" Target="media/image25.emf"/><Relationship Id="rId40" Type="http://schemas.openxmlformats.org/officeDocument/2006/relationships/oleObject" Target="embeddings/oleObject7.bin"/><Relationship Id="rId41" Type="http://schemas.openxmlformats.org/officeDocument/2006/relationships/image" Target="media/image26.emf"/><Relationship Id="rId42" Type="http://schemas.openxmlformats.org/officeDocument/2006/relationships/oleObject" Target="embeddings/oleObject8.bin"/><Relationship Id="rId43" Type="http://schemas.openxmlformats.org/officeDocument/2006/relationships/image" Target="media/image27.emf"/><Relationship Id="rId44" Type="http://schemas.openxmlformats.org/officeDocument/2006/relationships/oleObject" Target="embeddings/oleObject9.bin"/><Relationship Id="rId45" Type="http://schemas.openxmlformats.org/officeDocument/2006/relationships/image" Target="media/image2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52F0F3F-43DA-F643-9C24-D722B404F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2032</Words>
  <Characters>11584</Characters>
  <Application>Microsoft Macintosh Word</Application>
  <DocSecurity>0</DocSecurity>
  <Lines>96</Lines>
  <Paragraphs>27</Paragraphs>
  <ScaleCrop>false</ScaleCrop>
  <Company/>
  <LinksUpToDate>false</LinksUpToDate>
  <CharactersWithSpaces>13589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FredIsa Mandon</dc:creator>
  <cp:keywords/>
  <dc:description/>
  <cp:lastModifiedBy>FredIsa Mandon</cp:lastModifiedBy>
  <cp:revision>2</cp:revision>
  <cp:lastPrinted>2020-11-29T16:21:00Z</cp:lastPrinted>
  <dcterms:created xsi:type="dcterms:W3CDTF">2022-05-13T06:57:00Z</dcterms:created>
  <dcterms:modified xsi:type="dcterms:W3CDTF">2022-05-13T06:57:00Z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