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0FFF2" w14:textId="77777777" w:rsidR="009A6771" w:rsidRPr="00C4728E" w:rsidRDefault="009A6771" w:rsidP="009A6771">
      <w:pPr>
        <w:jc w:val="center"/>
        <w:rPr>
          <w:rFonts w:ascii="FLOWER Regular" w:hAnsi="FLOWER Regular"/>
          <w:sz w:val="56"/>
          <w:szCs w:val="56"/>
        </w:rPr>
      </w:pPr>
      <w:r>
        <w:rPr>
          <w:rFonts w:ascii="FLOWER Regular" w:hAnsi="FLOWER Regular"/>
          <w:sz w:val="56"/>
          <w:szCs w:val="56"/>
        </w:rPr>
        <w:t>LES</w:t>
      </w:r>
      <w:r w:rsidRPr="00C4728E">
        <w:rPr>
          <w:rFonts w:ascii="FLOWER Regular" w:hAnsi="FLOWER Regular"/>
          <w:sz w:val="56"/>
          <w:szCs w:val="56"/>
        </w:rPr>
        <w:t xml:space="preserve">  bases </w:t>
      </w:r>
      <w:r>
        <w:rPr>
          <w:rFonts w:ascii="FLOWER Regular" w:hAnsi="FLOWER Regular"/>
          <w:sz w:val="56"/>
          <w:szCs w:val="56"/>
        </w:rPr>
        <w:t>DE DONNEES</w:t>
      </w:r>
    </w:p>
    <w:p w14:paraId="1447C3D4" w14:textId="77777777" w:rsidR="009A6771" w:rsidRDefault="009A6771" w:rsidP="009A6771">
      <w:pPr>
        <w:jc w:val="both"/>
      </w:pPr>
    </w:p>
    <w:p w14:paraId="630D3B0C" w14:textId="59673758" w:rsidR="00DE77DE" w:rsidRDefault="00DE77DE" w:rsidP="009A6771">
      <w:pPr>
        <w:jc w:val="both"/>
        <w:rPr>
          <w:i/>
        </w:rPr>
      </w:pPr>
      <w:r>
        <w:rPr>
          <w:i/>
        </w:rPr>
        <w:t>Sources : Wikipedia, cours de</w:t>
      </w:r>
      <w:r w:rsidR="00725D08">
        <w:rPr>
          <w:i/>
        </w:rPr>
        <w:t xml:space="preserve"> F. Duchateau, LIRIS,</w:t>
      </w:r>
      <w:r>
        <w:rPr>
          <w:i/>
        </w:rPr>
        <w:t xml:space="preserve"> S. Kaci Université Montpellier 2</w:t>
      </w:r>
      <w:r w:rsidR="00725D08">
        <w:rPr>
          <w:i/>
        </w:rPr>
        <w:t>,</w:t>
      </w:r>
      <w:r>
        <w:rPr>
          <w:i/>
        </w:rPr>
        <w:t xml:space="preserve"> B. Mermet, Universi</w:t>
      </w:r>
      <w:r w:rsidR="00332C0B">
        <w:rPr>
          <w:i/>
        </w:rPr>
        <w:t xml:space="preserve">té le Havre, </w:t>
      </w:r>
    </w:p>
    <w:p w14:paraId="3A0DB088" w14:textId="77777777" w:rsidR="00725D08" w:rsidRPr="00DE77DE" w:rsidRDefault="00725D08" w:rsidP="009A6771">
      <w:pPr>
        <w:jc w:val="both"/>
        <w:rPr>
          <w:i/>
        </w:rPr>
      </w:pPr>
    </w:p>
    <w:p w14:paraId="2030587C" w14:textId="77777777" w:rsidR="009A6771" w:rsidRPr="007E0AE0" w:rsidRDefault="009A6771" w:rsidP="00DD6323">
      <w:pPr>
        <w:pStyle w:val="ListParagraph"/>
        <w:numPr>
          <w:ilvl w:val="0"/>
          <w:numId w:val="1"/>
        </w:numPr>
        <w:jc w:val="both"/>
        <w:rPr>
          <w:u w:val="single"/>
        </w:rPr>
      </w:pPr>
      <w:r>
        <w:rPr>
          <w:u w:val="single"/>
        </w:rPr>
        <w:t>Le modèle relationnel</w:t>
      </w:r>
    </w:p>
    <w:p w14:paraId="79BF56EC" w14:textId="77777777" w:rsidR="00D47F3D" w:rsidRDefault="00DD6323" w:rsidP="00DD6323">
      <w:pPr>
        <w:ind w:left="360"/>
        <w:jc w:val="both"/>
      </w:pPr>
      <w:r>
        <w:t xml:space="preserve">Les informations et les données </w:t>
      </w:r>
      <w:r w:rsidRPr="00DD6323">
        <w:t>sont</w:t>
      </w:r>
      <w:r>
        <w:t xml:space="preserve"> collectées depuis longtemps par les états, ou par diverses organisations.  Le stockage des données a évolué des fiches papier aux fiches cartonnées, puis aux fichiers informatiques, et enfin aux bases de données. Comment faire pour construire un bon modèle pour une base de données ? </w:t>
      </w:r>
      <w:r w:rsidRPr="00DD6323">
        <w:t>Modéliser</w:t>
      </w:r>
      <w:r>
        <w:t xml:space="preserve">, c’est définir un monde abstrait qui coïncide avec une partie de l’apparence du réel. Bien modéliser, c’est faire que ce monde abstrait soit </w:t>
      </w:r>
      <w:r w:rsidR="00AB0D3D">
        <w:t>structuré, performant, et accessible facilement. Dans ce paragraphe, on va se concentrer sur le niveau logique de la représentation des données : le modèle relationnel.</w:t>
      </w:r>
    </w:p>
    <w:p w14:paraId="3C769FAF" w14:textId="77777777" w:rsidR="00AB0D3D" w:rsidRDefault="00AB0D3D" w:rsidP="00DD6323">
      <w:pPr>
        <w:ind w:left="360"/>
        <w:jc w:val="both"/>
      </w:pPr>
    </w:p>
    <w:p w14:paraId="2DD8D178" w14:textId="77777777" w:rsidR="00AB0D3D" w:rsidRDefault="00AB0D3D" w:rsidP="00AB0D3D">
      <w:pPr>
        <w:pStyle w:val="ListParagraph"/>
        <w:numPr>
          <w:ilvl w:val="1"/>
          <w:numId w:val="1"/>
        </w:numPr>
        <w:ind w:left="709"/>
        <w:jc w:val="both"/>
      </w:pPr>
      <w:r>
        <w:t>Un exemple</w:t>
      </w:r>
    </w:p>
    <w:p w14:paraId="71E8BAB6" w14:textId="77777777" w:rsidR="00AB0D3D" w:rsidRDefault="00AB0D3D" w:rsidP="00E1620A">
      <w:pPr>
        <w:pStyle w:val="ListParagraph"/>
        <w:ind w:left="709"/>
        <w:jc w:val="both"/>
      </w:pPr>
      <w:r>
        <w:t>Un club de sports dispose des données suivantes :</w:t>
      </w:r>
    </w:p>
    <w:tbl>
      <w:tblPr>
        <w:tblStyle w:val="TableGrid"/>
        <w:tblW w:w="0" w:type="auto"/>
        <w:tblLook w:val="04A0" w:firstRow="1" w:lastRow="0" w:firstColumn="1" w:lastColumn="0" w:noHBand="0" w:noVBand="1"/>
      </w:tblPr>
      <w:tblGrid>
        <w:gridCol w:w="963"/>
        <w:gridCol w:w="1416"/>
        <w:gridCol w:w="1323"/>
        <w:gridCol w:w="1629"/>
        <w:gridCol w:w="1382"/>
        <w:gridCol w:w="1539"/>
        <w:gridCol w:w="1623"/>
        <w:gridCol w:w="801"/>
      </w:tblGrid>
      <w:tr w:rsidR="00E1620A" w14:paraId="1697619B" w14:textId="77777777" w:rsidTr="00E1620A">
        <w:tc>
          <w:tcPr>
            <w:tcW w:w="0" w:type="auto"/>
            <w:vAlign w:val="center"/>
          </w:tcPr>
          <w:p w14:paraId="084FDB52" w14:textId="77777777" w:rsidR="00E1620A" w:rsidRDefault="00E1620A" w:rsidP="00357A03">
            <w:pPr>
              <w:pStyle w:val="ListParagraph"/>
              <w:ind w:left="0"/>
              <w:jc w:val="center"/>
            </w:pPr>
            <w:r>
              <w:t>Prénom</w:t>
            </w:r>
          </w:p>
        </w:tc>
        <w:tc>
          <w:tcPr>
            <w:tcW w:w="0" w:type="auto"/>
            <w:vAlign w:val="center"/>
          </w:tcPr>
          <w:p w14:paraId="7A9D8E5C" w14:textId="77777777" w:rsidR="00E1620A" w:rsidRDefault="00E1620A" w:rsidP="00357A03">
            <w:pPr>
              <w:pStyle w:val="ListParagraph"/>
              <w:ind w:left="0"/>
              <w:jc w:val="center"/>
            </w:pPr>
            <w:r>
              <w:t>Nom</w:t>
            </w:r>
          </w:p>
        </w:tc>
        <w:tc>
          <w:tcPr>
            <w:tcW w:w="0" w:type="auto"/>
            <w:vAlign w:val="center"/>
          </w:tcPr>
          <w:p w14:paraId="096B5AC2" w14:textId="77777777" w:rsidR="00E1620A" w:rsidRDefault="00E1620A" w:rsidP="00357A03">
            <w:pPr>
              <w:pStyle w:val="ListParagraph"/>
              <w:ind w:left="0"/>
              <w:jc w:val="center"/>
            </w:pPr>
            <w:r>
              <w:t>Sport</w:t>
            </w:r>
          </w:p>
        </w:tc>
        <w:tc>
          <w:tcPr>
            <w:tcW w:w="0" w:type="auto"/>
            <w:vAlign w:val="center"/>
          </w:tcPr>
          <w:p w14:paraId="7685775A" w14:textId="77777777" w:rsidR="00E1620A" w:rsidRDefault="00E1620A" w:rsidP="00357A03">
            <w:pPr>
              <w:pStyle w:val="ListParagraph"/>
              <w:ind w:left="0"/>
              <w:jc w:val="center"/>
            </w:pPr>
            <w:r>
              <w:t>Niveau</w:t>
            </w:r>
          </w:p>
        </w:tc>
        <w:tc>
          <w:tcPr>
            <w:tcW w:w="0" w:type="auto"/>
            <w:vAlign w:val="center"/>
          </w:tcPr>
          <w:p w14:paraId="79409E58" w14:textId="77777777" w:rsidR="00E1620A" w:rsidRDefault="00E1620A" w:rsidP="00357A03">
            <w:pPr>
              <w:pStyle w:val="ListParagraph"/>
              <w:ind w:left="0"/>
              <w:jc w:val="center"/>
            </w:pPr>
            <w:r>
              <w:t>Adresse</w:t>
            </w:r>
          </w:p>
        </w:tc>
        <w:tc>
          <w:tcPr>
            <w:tcW w:w="0" w:type="auto"/>
          </w:tcPr>
          <w:p w14:paraId="74D8A5D5" w14:textId="6367F7A1" w:rsidR="00E1620A" w:rsidRDefault="00E1620A" w:rsidP="00357A03">
            <w:pPr>
              <w:pStyle w:val="ListParagraph"/>
              <w:ind w:left="0"/>
              <w:jc w:val="center"/>
            </w:pPr>
            <w:r>
              <w:t>Date dernière compétition</w:t>
            </w:r>
          </w:p>
        </w:tc>
        <w:tc>
          <w:tcPr>
            <w:tcW w:w="0" w:type="auto"/>
            <w:vAlign w:val="center"/>
          </w:tcPr>
          <w:p w14:paraId="3F07907A" w14:textId="7D244E31" w:rsidR="00E1620A" w:rsidRDefault="00E1620A" w:rsidP="00357A03">
            <w:pPr>
              <w:pStyle w:val="ListParagraph"/>
              <w:ind w:left="0"/>
              <w:jc w:val="center"/>
            </w:pPr>
            <w:r>
              <w:t>Classement dernière compétition</w:t>
            </w:r>
          </w:p>
        </w:tc>
        <w:tc>
          <w:tcPr>
            <w:tcW w:w="0" w:type="auto"/>
            <w:vAlign w:val="center"/>
          </w:tcPr>
          <w:p w14:paraId="203E7190" w14:textId="77777777" w:rsidR="00E1620A" w:rsidRDefault="00E1620A" w:rsidP="00357A03">
            <w:pPr>
              <w:pStyle w:val="ListParagraph"/>
              <w:ind w:left="0"/>
              <w:jc w:val="center"/>
            </w:pPr>
            <w:r>
              <w:t>Code  sport</w:t>
            </w:r>
          </w:p>
        </w:tc>
      </w:tr>
      <w:tr w:rsidR="00E1620A" w14:paraId="090906E5" w14:textId="77777777" w:rsidTr="00E1620A">
        <w:tc>
          <w:tcPr>
            <w:tcW w:w="0" w:type="auto"/>
            <w:vAlign w:val="center"/>
          </w:tcPr>
          <w:p w14:paraId="488824F1" w14:textId="77777777" w:rsidR="00E1620A" w:rsidRDefault="00E1620A" w:rsidP="00357A03">
            <w:pPr>
              <w:pStyle w:val="ListParagraph"/>
              <w:ind w:left="0"/>
              <w:jc w:val="center"/>
            </w:pPr>
            <w:r>
              <w:t>Colette</w:t>
            </w:r>
          </w:p>
        </w:tc>
        <w:tc>
          <w:tcPr>
            <w:tcW w:w="0" w:type="auto"/>
            <w:vAlign w:val="center"/>
          </w:tcPr>
          <w:p w14:paraId="29FDFCC8" w14:textId="77777777" w:rsidR="00E1620A" w:rsidRDefault="00E1620A" w:rsidP="00357A03">
            <w:pPr>
              <w:pStyle w:val="ListParagraph"/>
              <w:ind w:left="0"/>
              <w:jc w:val="center"/>
            </w:pPr>
            <w:r>
              <w:t>Mavallée</w:t>
            </w:r>
          </w:p>
        </w:tc>
        <w:tc>
          <w:tcPr>
            <w:tcW w:w="0" w:type="auto"/>
            <w:vAlign w:val="center"/>
          </w:tcPr>
          <w:p w14:paraId="0FD74639" w14:textId="77777777" w:rsidR="00E1620A" w:rsidRDefault="00E1620A" w:rsidP="00357A03">
            <w:pPr>
              <w:pStyle w:val="ListParagraph"/>
              <w:ind w:left="0"/>
              <w:jc w:val="center"/>
            </w:pPr>
            <w:r>
              <w:t>Pétanque</w:t>
            </w:r>
          </w:p>
        </w:tc>
        <w:tc>
          <w:tcPr>
            <w:tcW w:w="0" w:type="auto"/>
            <w:vAlign w:val="center"/>
          </w:tcPr>
          <w:p w14:paraId="50ADA9B6" w14:textId="77777777" w:rsidR="00E1620A" w:rsidRDefault="00E1620A" w:rsidP="00357A03">
            <w:pPr>
              <w:pStyle w:val="ListParagraph"/>
              <w:ind w:left="0"/>
              <w:jc w:val="center"/>
            </w:pPr>
            <w:r>
              <w:t>débutant</w:t>
            </w:r>
          </w:p>
        </w:tc>
        <w:tc>
          <w:tcPr>
            <w:tcW w:w="0" w:type="auto"/>
            <w:vAlign w:val="center"/>
          </w:tcPr>
          <w:p w14:paraId="31547D04" w14:textId="77777777" w:rsidR="00E1620A" w:rsidRDefault="00E1620A" w:rsidP="00357A03">
            <w:pPr>
              <w:pStyle w:val="ListParagraph"/>
              <w:ind w:left="0"/>
              <w:jc w:val="center"/>
            </w:pPr>
            <w:r>
              <w:t>Montpellier</w:t>
            </w:r>
          </w:p>
        </w:tc>
        <w:tc>
          <w:tcPr>
            <w:tcW w:w="0" w:type="auto"/>
          </w:tcPr>
          <w:p w14:paraId="70359264" w14:textId="450A54FB" w:rsidR="00E1620A" w:rsidRDefault="00E1620A" w:rsidP="00357A03">
            <w:pPr>
              <w:pStyle w:val="ListParagraph"/>
              <w:ind w:left="0"/>
              <w:jc w:val="center"/>
            </w:pPr>
            <w:r>
              <w:t>aucune</w:t>
            </w:r>
          </w:p>
        </w:tc>
        <w:tc>
          <w:tcPr>
            <w:tcW w:w="0" w:type="auto"/>
            <w:vAlign w:val="center"/>
          </w:tcPr>
          <w:p w14:paraId="114CCA63" w14:textId="365EDC48" w:rsidR="00E1620A" w:rsidRDefault="00E1620A" w:rsidP="00357A03">
            <w:pPr>
              <w:pStyle w:val="ListParagraph"/>
              <w:ind w:left="0"/>
              <w:jc w:val="center"/>
            </w:pPr>
            <w:r>
              <w:t>0</w:t>
            </w:r>
          </w:p>
        </w:tc>
        <w:tc>
          <w:tcPr>
            <w:tcW w:w="0" w:type="auto"/>
            <w:vAlign w:val="center"/>
          </w:tcPr>
          <w:p w14:paraId="49FCF9D4" w14:textId="77777777" w:rsidR="00E1620A" w:rsidRDefault="00E1620A" w:rsidP="00357A03">
            <w:pPr>
              <w:pStyle w:val="ListParagraph"/>
              <w:ind w:left="0"/>
              <w:jc w:val="center"/>
            </w:pPr>
            <w:r>
              <w:t>P1</w:t>
            </w:r>
          </w:p>
        </w:tc>
      </w:tr>
      <w:tr w:rsidR="00E1620A" w14:paraId="794DBA90" w14:textId="77777777" w:rsidTr="00E1620A">
        <w:tc>
          <w:tcPr>
            <w:tcW w:w="0" w:type="auto"/>
            <w:vAlign w:val="center"/>
          </w:tcPr>
          <w:p w14:paraId="3A5A409B" w14:textId="77777777" w:rsidR="00E1620A" w:rsidRDefault="00E1620A" w:rsidP="00357A03">
            <w:pPr>
              <w:pStyle w:val="ListParagraph"/>
              <w:ind w:left="0"/>
              <w:jc w:val="center"/>
            </w:pPr>
            <w:r>
              <w:t>Berthe</w:t>
            </w:r>
          </w:p>
        </w:tc>
        <w:tc>
          <w:tcPr>
            <w:tcW w:w="0" w:type="auto"/>
            <w:vAlign w:val="center"/>
          </w:tcPr>
          <w:p w14:paraId="336D43BD" w14:textId="77777777" w:rsidR="00E1620A" w:rsidRDefault="00E1620A" w:rsidP="00357A03">
            <w:pPr>
              <w:pStyle w:val="ListParagraph"/>
              <w:ind w:left="0"/>
              <w:jc w:val="center"/>
            </w:pPr>
            <w:r>
              <w:t>Mavallée</w:t>
            </w:r>
          </w:p>
        </w:tc>
        <w:tc>
          <w:tcPr>
            <w:tcW w:w="0" w:type="auto"/>
            <w:vAlign w:val="center"/>
          </w:tcPr>
          <w:p w14:paraId="01CC83CE" w14:textId="77777777" w:rsidR="00E1620A" w:rsidRDefault="00E1620A" w:rsidP="00357A03">
            <w:pPr>
              <w:pStyle w:val="ListParagraph"/>
              <w:ind w:left="0"/>
              <w:jc w:val="center"/>
            </w:pPr>
            <w:r>
              <w:t>Pétanque</w:t>
            </w:r>
          </w:p>
        </w:tc>
        <w:tc>
          <w:tcPr>
            <w:tcW w:w="0" w:type="auto"/>
            <w:vAlign w:val="center"/>
          </w:tcPr>
          <w:p w14:paraId="1DE916A8" w14:textId="77777777" w:rsidR="00E1620A" w:rsidRDefault="00E1620A" w:rsidP="00357A03">
            <w:pPr>
              <w:pStyle w:val="ListParagraph"/>
              <w:ind w:left="0"/>
              <w:jc w:val="center"/>
            </w:pPr>
            <w:r>
              <w:t>national</w:t>
            </w:r>
          </w:p>
        </w:tc>
        <w:tc>
          <w:tcPr>
            <w:tcW w:w="0" w:type="auto"/>
            <w:vAlign w:val="center"/>
          </w:tcPr>
          <w:p w14:paraId="1216F3F1" w14:textId="77777777" w:rsidR="00E1620A" w:rsidRDefault="00E1620A" w:rsidP="00357A03">
            <w:pPr>
              <w:pStyle w:val="ListParagraph"/>
              <w:ind w:left="0"/>
              <w:jc w:val="center"/>
            </w:pPr>
            <w:r>
              <w:t>Montpellier</w:t>
            </w:r>
          </w:p>
        </w:tc>
        <w:tc>
          <w:tcPr>
            <w:tcW w:w="0" w:type="auto"/>
          </w:tcPr>
          <w:p w14:paraId="2E401BBE" w14:textId="1E88F194" w:rsidR="00E1620A" w:rsidRDefault="00E1620A" w:rsidP="00357A03">
            <w:pPr>
              <w:pStyle w:val="ListParagraph"/>
              <w:ind w:left="0"/>
              <w:jc w:val="center"/>
            </w:pPr>
            <w:r>
              <w:t>01/01/2020</w:t>
            </w:r>
          </w:p>
        </w:tc>
        <w:tc>
          <w:tcPr>
            <w:tcW w:w="0" w:type="auto"/>
            <w:vAlign w:val="center"/>
          </w:tcPr>
          <w:p w14:paraId="159924EB" w14:textId="523DF72B" w:rsidR="00E1620A" w:rsidRDefault="00E1620A" w:rsidP="00357A03">
            <w:pPr>
              <w:pStyle w:val="ListParagraph"/>
              <w:ind w:left="0"/>
              <w:jc w:val="center"/>
            </w:pPr>
            <w:r>
              <w:t>1</w:t>
            </w:r>
          </w:p>
        </w:tc>
        <w:tc>
          <w:tcPr>
            <w:tcW w:w="0" w:type="auto"/>
            <w:vAlign w:val="center"/>
          </w:tcPr>
          <w:p w14:paraId="2F29FFF9" w14:textId="77777777" w:rsidR="00E1620A" w:rsidRDefault="00E1620A" w:rsidP="00357A03">
            <w:pPr>
              <w:pStyle w:val="ListParagraph"/>
              <w:ind w:left="0"/>
              <w:jc w:val="center"/>
            </w:pPr>
            <w:r>
              <w:t>P1</w:t>
            </w:r>
          </w:p>
        </w:tc>
      </w:tr>
      <w:tr w:rsidR="00E1620A" w14:paraId="0FB5FA28" w14:textId="77777777" w:rsidTr="00E1620A">
        <w:tc>
          <w:tcPr>
            <w:tcW w:w="0" w:type="auto"/>
            <w:vAlign w:val="center"/>
          </w:tcPr>
          <w:p w14:paraId="35FB0E9D" w14:textId="77777777" w:rsidR="00E1620A" w:rsidRDefault="00E1620A" w:rsidP="00357A03">
            <w:pPr>
              <w:pStyle w:val="ListParagraph"/>
              <w:ind w:left="0"/>
              <w:jc w:val="center"/>
            </w:pPr>
            <w:r>
              <w:t>Janine</w:t>
            </w:r>
          </w:p>
        </w:tc>
        <w:tc>
          <w:tcPr>
            <w:tcW w:w="0" w:type="auto"/>
            <w:vAlign w:val="center"/>
          </w:tcPr>
          <w:p w14:paraId="7B6C70E0" w14:textId="77777777" w:rsidR="00E1620A" w:rsidRDefault="00E1620A" w:rsidP="00357A03">
            <w:pPr>
              <w:pStyle w:val="ListParagraph"/>
              <w:ind w:left="0"/>
              <w:jc w:val="center"/>
            </w:pPr>
            <w:r>
              <w:t>Tutor</w:t>
            </w:r>
          </w:p>
        </w:tc>
        <w:tc>
          <w:tcPr>
            <w:tcW w:w="0" w:type="auto"/>
            <w:vAlign w:val="center"/>
          </w:tcPr>
          <w:p w14:paraId="0A334B66" w14:textId="77777777" w:rsidR="00E1620A" w:rsidRDefault="00E1620A" w:rsidP="00357A03">
            <w:pPr>
              <w:pStyle w:val="ListParagraph"/>
              <w:ind w:left="0"/>
              <w:jc w:val="center"/>
            </w:pPr>
            <w:r>
              <w:t>Fléchettes</w:t>
            </w:r>
          </w:p>
        </w:tc>
        <w:tc>
          <w:tcPr>
            <w:tcW w:w="0" w:type="auto"/>
            <w:vAlign w:val="center"/>
          </w:tcPr>
          <w:p w14:paraId="6CE02BA5" w14:textId="77777777" w:rsidR="00E1620A" w:rsidRDefault="00E1620A" w:rsidP="00357A03">
            <w:pPr>
              <w:pStyle w:val="ListParagraph"/>
              <w:ind w:left="0"/>
              <w:jc w:val="center"/>
            </w:pPr>
            <w:r>
              <w:t>Régional</w:t>
            </w:r>
          </w:p>
        </w:tc>
        <w:tc>
          <w:tcPr>
            <w:tcW w:w="0" w:type="auto"/>
            <w:vAlign w:val="center"/>
          </w:tcPr>
          <w:p w14:paraId="6EF73D7E" w14:textId="77777777" w:rsidR="00E1620A" w:rsidRDefault="00E1620A" w:rsidP="00357A03">
            <w:pPr>
              <w:pStyle w:val="ListParagraph"/>
              <w:ind w:left="0"/>
              <w:jc w:val="center"/>
            </w:pPr>
            <w:r>
              <w:t>Saint-Clément</w:t>
            </w:r>
          </w:p>
        </w:tc>
        <w:tc>
          <w:tcPr>
            <w:tcW w:w="0" w:type="auto"/>
          </w:tcPr>
          <w:p w14:paraId="61063678" w14:textId="5B6EA4FF" w:rsidR="00E1620A" w:rsidRDefault="00E1620A" w:rsidP="00E1620A">
            <w:pPr>
              <w:pStyle w:val="ListParagraph"/>
              <w:ind w:left="0"/>
              <w:jc w:val="center"/>
            </w:pPr>
            <w:r>
              <w:t>15/12/2019</w:t>
            </w:r>
          </w:p>
        </w:tc>
        <w:tc>
          <w:tcPr>
            <w:tcW w:w="0" w:type="auto"/>
            <w:vAlign w:val="center"/>
          </w:tcPr>
          <w:p w14:paraId="1DFF01FD" w14:textId="6C7509CF" w:rsidR="00E1620A" w:rsidRDefault="00E1620A" w:rsidP="00357A03">
            <w:pPr>
              <w:pStyle w:val="ListParagraph"/>
              <w:ind w:left="0"/>
              <w:jc w:val="center"/>
            </w:pPr>
            <w:r>
              <w:t>5</w:t>
            </w:r>
          </w:p>
        </w:tc>
        <w:tc>
          <w:tcPr>
            <w:tcW w:w="0" w:type="auto"/>
            <w:vAlign w:val="center"/>
          </w:tcPr>
          <w:p w14:paraId="5AFBFA16" w14:textId="77777777" w:rsidR="00E1620A" w:rsidRDefault="00E1620A" w:rsidP="00357A03">
            <w:pPr>
              <w:pStyle w:val="ListParagraph"/>
              <w:ind w:left="0"/>
              <w:jc w:val="center"/>
            </w:pPr>
            <w:r>
              <w:t>F2</w:t>
            </w:r>
          </w:p>
        </w:tc>
      </w:tr>
      <w:tr w:rsidR="00E1620A" w14:paraId="49D154AF" w14:textId="77777777" w:rsidTr="00E1620A">
        <w:tc>
          <w:tcPr>
            <w:tcW w:w="0" w:type="auto"/>
            <w:vAlign w:val="center"/>
          </w:tcPr>
          <w:p w14:paraId="534A940A" w14:textId="77777777" w:rsidR="00E1620A" w:rsidRDefault="00E1620A" w:rsidP="00357A03">
            <w:pPr>
              <w:pStyle w:val="ListParagraph"/>
              <w:ind w:left="0"/>
              <w:jc w:val="center"/>
            </w:pPr>
            <w:r>
              <w:t>Amélie</w:t>
            </w:r>
          </w:p>
        </w:tc>
        <w:tc>
          <w:tcPr>
            <w:tcW w:w="0" w:type="auto"/>
            <w:vAlign w:val="center"/>
          </w:tcPr>
          <w:p w14:paraId="6F1E36B8" w14:textId="77777777" w:rsidR="00E1620A" w:rsidRDefault="00E1620A" w:rsidP="00357A03">
            <w:pPr>
              <w:pStyle w:val="ListParagraph"/>
              <w:ind w:left="0"/>
              <w:jc w:val="center"/>
            </w:pPr>
            <w:r>
              <w:t>Diodeuor</w:t>
            </w:r>
          </w:p>
        </w:tc>
        <w:tc>
          <w:tcPr>
            <w:tcW w:w="0" w:type="auto"/>
            <w:vAlign w:val="center"/>
          </w:tcPr>
          <w:p w14:paraId="7526310B" w14:textId="77777777" w:rsidR="00E1620A" w:rsidRDefault="00E1620A" w:rsidP="00357A03">
            <w:pPr>
              <w:pStyle w:val="ListParagraph"/>
              <w:ind w:left="0"/>
              <w:jc w:val="center"/>
            </w:pPr>
            <w:r>
              <w:t>Aquaponey</w:t>
            </w:r>
          </w:p>
        </w:tc>
        <w:tc>
          <w:tcPr>
            <w:tcW w:w="0" w:type="auto"/>
            <w:vAlign w:val="center"/>
          </w:tcPr>
          <w:p w14:paraId="55346B1B" w14:textId="77777777" w:rsidR="00E1620A" w:rsidRDefault="00E1620A" w:rsidP="00357A03">
            <w:pPr>
              <w:pStyle w:val="ListParagraph"/>
              <w:ind w:left="0"/>
              <w:jc w:val="center"/>
            </w:pPr>
            <w:r>
              <w:t>Départemental</w:t>
            </w:r>
          </w:p>
        </w:tc>
        <w:tc>
          <w:tcPr>
            <w:tcW w:w="0" w:type="auto"/>
            <w:vAlign w:val="center"/>
          </w:tcPr>
          <w:p w14:paraId="56FDCB3D" w14:textId="77777777" w:rsidR="00E1620A" w:rsidRDefault="00E1620A" w:rsidP="00357A03">
            <w:pPr>
              <w:pStyle w:val="ListParagraph"/>
              <w:ind w:left="0"/>
              <w:jc w:val="center"/>
            </w:pPr>
            <w:r>
              <w:t>Saint-Gély</w:t>
            </w:r>
          </w:p>
        </w:tc>
        <w:tc>
          <w:tcPr>
            <w:tcW w:w="0" w:type="auto"/>
          </w:tcPr>
          <w:p w14:paraId="1964DBB4" w14:textId="3D4B4957" w:rsidR="00E1620A" w:rsidRDefault="00E1620A" w:rsidP="00357A03">
            <w:pPr>
              <w:pStyle w:val="ListParagraph"/>
              <w:ind w:left="0"/>
              <w:jc w:val="center"/>
            </w:pPr>
            <w:r>
              <w:t>25/08/2020</w:t>
            </w:r>
          </w:p>
        </w:tc>
        <w:tc>
          <w:tcPr>
            <w:tcW w:w="0" w:type="auto"/>
            <w:vAlign w:val="center"/>
          </w:tcPr>
          <w:p w14:paraId="616ADA98" w14:textId="46648591" w:rsidR="00E1620A" w:rsidRDefault="00E1620A" w:rsidP="00357A03">
            <w:pPr>
              <w:pStyle w:val="ListParagraph"/>
              <w:ind w:left="0"/>
              <w:jc w:val="center"/>
            </w:pPr>
            <w:r>
              <w:t>2</w:t>
            </w:r>
          </w:p>
        </w:tc>
        <w:tc>
          <w:tcPr>
            <w:tcW w:w="0" w:type="auto"/>
            <w:vAlign w:val="center"/>
          </w:tcPr>
          <w:p w14:paraId="5B50E796" w14:textId="77777777" w:rsidR="00E1620A" w:rsidRDefault="00E1620A" w:rsidP="00357A03">
            <w:pPr>
              <w:pStyle w:val="ListParagraph"/>
              <w:ind w:left="0"/>
              <w:jc w:val="center"/>
            </w:pPr>
            <w:r>
              <w:t>A2</w:t>
            </w:r>
          </w:p>
        </w:tc>
      </w:tr>
      <w:tr w:rsidR="00E1620A" w14:paraId="71EBFABE" w14:textId="77777777" w:rsidTr="00E1620A">
        <w:tc>
          <w:tcPr>
            <w:tcW w:w="0" w:type="auto"/>
            <w:vAlign w:val="center"/>
          </w:tcPr>
          <w:p w14:paraId="7EAAACB0" w14:textId="77777777" w:rsidR="00E1620A" w:rsidRDefault="00E1620A" w:rsidP="00357A03">
            <w:pPr>
              <w:pStyle w:val="ListParagraph"/>
              <w:ind w:left="0"/>
              <w:jc w:val="center"/>
            </w:pPr>
            <w:r>
              <w:t>Hans</w:t>
            </w:r>
          </w:p>
        </w:tc>
        <w:tc>
          <w:tcPr>
            <w:tcW w:w="0" w:type="auto"/>
            <w:vAlign w:val="center"/>
          </w:tcPr>
          <w:p w14:paraId="74AFEA73" w14:textId="7A43FE9D" w:rsidR="00E1620A" w:rsidRDefault="00E1620A" w:rsidP="00357A03">
            <w:pPr>
              <w:pStyle w:val="ListParagraph"/>
              <w:ind w:left="0"/>
              <w:jc w:val="center"/>
            </w:pPr>
            <w:r>
              <w:t>Kimkonzern</w:t>
            </w:r>
          </w:p>
        </w:tc>
        <w:tc>
          <w:tcPr>
            <w:tcW w:w="0" w:type="auto"/>
            <w:vAlign w:val="center"/>
          </w:tcPr>
          <w:p w14:paraId="1BC22A33" w14:textId="77777777" w:rsidR="00E1620A" w:rsidRDefault="00E1620A" w:rsidP="00357A03">
            <w:pPr>
              <w:pStyle w:val="ListParagraph"/>
              <w:ind w:left="0"/>
              <w:jc w:val="center"/>
            </w:pPr>
            <w:r>
              <w:t>Fléchettes</w:t>
            </w:r>
          </w:p>
        </w:tc>
        <w:tc>
          <w:tcPr>
            <w:tcW w:w="0" w:type="auto"/>
            <w:vAlign w:val="center"/>
          </w:tcPr>
          <w:p w14:paraId="02D9BA14" w14:textId="77777777" w:rsidR="00E1620A" w:rsidRDefault="00E1620A" w:rsidP="00357A03">
            <w:pPr>
              <w:pStyle w:val="ListParagraph"/>
              <w:ind w:left="0"/>
              <w:jc w:val="center"/>
            </w:pPr>
            <w:r>
              <w:t>Débutant</w:t>
            </w:r>
          </w:p>
        </w:tc>
        <w:tc>
          <w:tcPr>
            <w:tcW w:w="0" w:type="auto"/>
            <w:vAlign w:val="center"/>
          </w:tcPr>
          <w:p w14:paraId="75C432AE" w14:textId="77777777" w:rsidR="00E1620A" w:rsidRDefault="00E1620A" w:rsidP="00357A03">
            <w:pPr>
              <w:pStyle w:val="ListParagraph"/>
              <w:ind w:left="0"/>
              <w:jc w:val="center"/>
            </w:pPr>
            <w:r>
              <w:t>Saint-Gély</w:t>
            </w:r>
          </w:p>
        </w:tc>
        <w:tc>
          <w:tcPr>
            <w:tcW w:w="0" w:type="auto"/>
          </w:tcPr>
          <w:p w14:paraId="26F305D7" w14:textId="3EBCB8EE" w:rsidR="00E1620A" w:rsidRDefault="00E1620A" w:rsidP="00357A03">
            <w:pPr>
              <w:pStyle w:val="ListParagraph"/>
              <w:ind w:left="0"/>
              <w:jc w:val="center"/>
            </w:pPr>
            <w:r>
              <w:t>aucune</w:t>
            </w:r>
          </w:p>
        </w:tc>
        <w:tc>
          <w:tcPr>
            <w:tcW w:w="0" w:type="auto"/>
            <w:vAlign w:val="center"/>
          </w:tcPr>
          <w:p w14:paraId="02D93DDF" w14:textId="4D4D3B91" w:rsidR="00E1620A" w:rsidRDefault="00E1620A" w:rsidP="00357A03">
            <w:pPr>
              <w:pStyle w:val="ListParagraph"/>
              <w:ind w:left="0"/>
              <w:jc w:val="center"/>
            </w:pPr>
            <w:r>
              <w:t>0</w:t>
            </w:r>
          </w:p>
        </w:tc>
        <w:tc>
          <w:tcPr>
            <w:tcW w:w="0" w:type="auto"/>
            <w:vAlign w:val="center"/>
          </w:tcPr>
          <w:p w14:paraId="63273368" w14:textId="77777777" w:rsidR="00E1620A" w:rsidRDefault="00E1620A" w:rsidP="00357A03">
            <w:pPr>
              <w:pStyle w:val="ListParagraph"/>
              <w:ind w:left="0"/>
              <w:jc w:val="center"/>
            </w:pPr>
            <w:r>
              <w:t>F2</w:t>
            </w:r>
          </w:p>
        </w:tc>
      </w:tr>
      <w:tr w:rsidR="00E1620A" w14:paraId="5C96BF8E" w14:textId="77777777" w:rsidTr="00E1620A">
        <w:tc>
          <w:tcPr>
            <w:tcW w:w="0" w:type="auto"/>
            <w:vAlign w:val="center"/>
          </w:tcPr>
          <w:p w14:paraId="0FCFEAA0" w14:textId="77777777" w:rsidR="00E1620A" w:rsidRDefault="00E1620A" w:rsidP="00D67ACF">
            <w:pPr>
              <w:pStyle w:val="ListParagraph"/>
              <w:ind w:left="0"/>
              <w:jc w:val="center"/>
            </w:pPr>
            <w:r>
              <w:t>Janine</w:t>
            </w:r>
          </w:p>
        </w:tc>
        <w:tc>
          <w:tcPr>
            <w:tcW w:w="0" w:type="auto"/>
            <w:vAlign w:val="center"/>
          </w:tcPr>
          <w:p w14:paraId="3668C781" w14:textId="77777777" w:rsidR="00E1620A" w:rsidRDefault="00E1620A" w:rsidP="00D67ACF">
            <w:pPr>
              <w:pStyle w:val="ListParagraph"/>
              <w:ind w:left="0"/>
              <w:jc w:val="center"/>
            </w:pPr>
            <w:r>
              <w:t>Tutor</w:t>
            </w:r>
          </w:p>
        </w:tc>
        <w:tc>
          <w:tcPr>
            <w:tcW w:w="0" w:type="auto"/>
            <w:vAlign w:val="center"/>
          </w:tcPr>
          <w:p w14:paraId="6CBA6F5C" w14:textId="08577DC9" w:rsidR="00E1620A" w:rsidRDefault="00E1620A" w:rsidP="00D67ACF">
            <w:pPr>
              <w:pStyle w:val="ListParagraph"/>
              <w:ind w:left="0"/>
              <w:jc w:val="center"/>
            </w:pPr>
            <w:r>
              <w:t>Aquaponey</w:t>
            </w:r>
          </w:p>
        </w:tc>
        <w:tc>
          <w:tcPr>
            <w:tcW w:w="0" w:type="auto"/>
            <w:vAlign w:val="center"/>
          </w:tcPr>
          <w:p w14:paraId="474F11E9" w14:textId="3EAE67F6" w:rsidR="00E1620A" w:rsidRDefault="00E1620A" w:rsidP="00D67ACF">
            <w:pPr>
              <w:pStyle w:val="ListParagraph"/>
              <w:ind w:left="0"/>
              <w:jc w:val="center"/>
            </w:pPr>
            <w:r>
              <w:t>Confirmé</w:t>
            </w:r>
          </w:p>
        </w:tc>
        <w:tc>
          <w:tcPr>
            <w:tcW w:w="0" w:type="auto"/>
            <w:vAlign w:val="center"/>
          </w:tcPr>
          <w:p w14:paraId="3F6EEA4A" w14:textId="77777777" w:rsidR="00E1620A" w:rsidRDefault="00E1620A" w:rsidP="00D67ACF">
            <w:pPr>
              <w:pStyle w:val="ListParagraph"/>
              <w:ind w:left="0"/>
              <w:jc w:val="center"/>
            </w:pPr>
            <w:r>
              <w:t>Saint-Clément</w:t>
            </w:r>
          </w:p>
        </w:tc>
        <w:tc>
          <w:tcPr>
            <w:tcW w:w="0" w:type="auto"/>
          </w:tcPr>
          <w:p w14:paraId="623D9620" w14:textId="0F7CAED1" w:rsidR="00E1620A" w:rsidRDefault="00E1620A" w:rsidP="00D67ACF">
            <w:pPr>
              <w:pStyle w:val="ListParagraph"/>
              <w:ind w:left="0"/>
              <w:jc w:val="center"/>
            </w:pPr>
            <w:r>
              <w:t>31/05/2020</w:t>
            </w:r>
          </w:p>
        </w:tc>
        <w:tc>
          <w:tcPr>
            <w:tcW w:w="0" w:type="auto"/>
            <w:vAlign w:val="center"/>
          </w:tcPr>
          <w:p w14:paraId="1D1F0023" w14:textId="5433CC9D" w:rsidR="00E1620A" w:rsidRDefault="00E1620A" w:rsidP="00D67ACF">
            <w:pPr>
              <w:pStyle w:val="ListParagraph"/>
              <w:ind w:left="0"/>
              <w:jc w:val="center"/>
            </w:pPr>
            <w:r>
              <w:t>8</w:t>
            </w:r>
          </w:p>
        </w:tc>
        <w:tc>
          <w:tcPr>
            <w:tcW w:w="0" w:type="auto"/>
            <w:vAlign w:val="center"/>
          </w:tcPr>
          <w:p w14:paraId="4954FDBB" w14:textId="7479AFD0" w:rsidR="00E1620A" w:rsidRDefault="00E1620A" w:rsidP="00D67ACF">
            <w:pPr>
              <w:pStyle w:val="ListParagraph"/>
              <w:ind w:left="0"/>
              <w:jc w:val="center"/>
            </w:pPr>
            <w:r>
              <w:t>A2</w:t>
            </w:r>
          </w:p>
        </w:tc>
      </w:tr>
    </w:tbl>
    <w:p w14:paraId="04FF3354" w14:textId="77777777" w:rsidR="00AB0D3D" w:rsidRDefault="00AB0D3D" w:rsidP="00E1620A">
      <w:pPr>
        <w:pStyle w:val="ListParagraph"/>
        <w:ind w:left="0"/>
        <w:jc w:val="both"/>
      </w:pPr>
    </w:p>
    <w:p w14:paraId="4D60CAFF" w14:textId="185B9F7A" w:rsidR="00AB0D3D" w:rsidRDefault="00C956FF" w:rsidP="00AB0D3D">
      <w:pPr>
        <w:pStyle w:val="ListParagraph"/>
        <w:numPr>
          <w:ilvl w:val="1"/>
          <w:numId w:val="1"/>
        </w:numPr>
        <w:ind w:left="709"/>
        <w:jc w:val="both"/>
      </w:pPr>
      <w:r>
        <w:t>Premier modèle</w:t>
      </w:r>
      <w:r w:rsidR="00AB0D3D">
        <w:t> : fichier informatique de type tableur (Open Office, Excel, etc.)</w:t>
      </w:r>
    </w:p>
    <w:p w14:paraId="4B7E343D" w14:textId="6041622D" w:rsidR="00D67ACF" w:rsidRPr="00C956FF" w:rsidRDefault="00D67ACF" w:rsidP="00D67ACF">
      <w:pPr>
        <w:pStyle w:val="ListParagraph"/>
        <w:ind w:left="709"/>
        <w:jc w:val="both"/>
        <w:rPr>
          <w:u w:val="single"/>
        </w:rPr>
      </w:pPr>
      <w:r>
        <w:t xml:space="preserve">Dans le modèle relationnel, ces données sont alors modélisées sous la forme de la </w:t>
      </w:r>
      <w:r>
        <w:rPr>
          <w:i/>
          <w:u w:val="single"/>
        </w:rPr>
        <w:t>relation</w:t>
      </w:r>
      <w:r w:rsidR="00C956FF">
        <w:t xml:space="preserve"> (dite aussi </w:t>
      </w:r>
      <w:r w:rsidR="00C956FF" w:rsidRPr="005F54EF">
        <w:rPr>
          <w:i/>
          <w:u w:val="single"/>
        </w:rPr>
        <w:t>table</w:t>
      </w:r>
      <w:r w:rsidR="00C956FF">
        <w:rPr>
          <w:u w:val="single"/>
        </w:rPr>
        <w:t>)</w:t>
      </w:r>
    </w:p>
    <w:p w14:paraId="24E873B8" w14:textId="49338400" w:rsidR="00D67ACF" w:rsidRPr="00AC58DA" w:rsidRDefault="00AC58DA" w:rsidP="00D67ACF">
      <w:pPr>
        <w:pStyle w:val="ListParagraph"/>
        <w:ind w:left="709"/>
        <w:jc w:val="both"/>
      </w:pPr>
      <w:r>
        <w:rPr>
          <w:i/>
        </w:rPr>
        <w:t>Club</w:t>
      </w:r>
      <w:r w:rsidR="000F783E">
        <w:rPr>
          <w:i/>
        </w:rPr>
        <w:t xml:space="preserve"> </w:t>
      </w:r>
      <w:r>
        <w:t>=</w:t>
      </w:r>
      <w:r w:rsidR="000F783E">
        <w:t xml:space="preserve"> {</w:t>
      </w:r>
      <w:r>
        <w:rPr>
          <w:i/>
        </w:rPr>
        <w:t xml:space="preserve"> Prénom</w:t>
      </w:r>
      <w:r>
        <w:t xml:space="preserve"> </w:t>
      </w:r>
      <w:r w:rsidRPr="00AC58DA">
        <w:rPr>
          <w:rFonts w:ascii="Courier New" w:hAnsi="Courier New" w:cs="Courier New"/>
          <w:sz w:val="22"/>
          <w:szCs w:val="22"/>
        </w:rPr>
        <w:t>String</w:t>
      </w:r>
      <w:r>
        <w:t xml:space="preserve"> , </w:t>
      </w:r>
      <w:r>
        <w:rPr>
          <w:i/>
        </w:rPr>
        <w:t>Nom</w:t>
      </w:r>
      <w:r>
        <w:t xml:space="preserve"> </w:t>
      </w:r>
      <w:r w:rsidRPr="00AC58DA">
        <w:rPr>
          <w:rFonts w:ascii="Courier New" w:hAnsi="Courier New" w:cs="Courier New"/>
          <w:sz w:val="22"/>
          <w:szCs w:val="22"/>
        </w:rPr>
        <w:t>String</w:t>
      </w:r>
      <w:r>
        <w:t xml:space="preserve"> , </w:t>
      </w:r>
      <w:r>
        <w:rPr>
          <w:i/>
        </w:rPr>
        <w:t>Sport</w:t>
      </w:r>
      <w:r>
        <w:t xml:space="preserve"> </w:t>
      </w:r>
      <w:r w:rsidRPr="00AC58DA">
        <w:rPr>
          <w:rFonts w:ascii="Courier New" w:hAnsi="Courier New" w:cs="Courier New"/>
          <w:sz w:val="22"/>
          <w:szCs w:val="22"/>
        </w:rPr>
        <w:t>String</w:t>
      </w:r>
      <w:r>
        <w:t xml:space="preserve"> , </w:t>
      </w:r>
      <w:r>
        <w:rPr>
          <w:i/>
        </w:rPr>
        <w:t>Adresse</w:t>
      </w:r>
      <w:r>
        <w:t xml:space="preserve"> </w:t>
      </w:r>
      <w:r w:rsidRPr="00AC58DA">
        <w:rPr>
          <w:rFonts w:ascii="Courier New" w:hAnsi="Courier New" w:cs="Courier New"/>
          <w:sz w:val="22"/>
          <w:szCs w:val="22"/>
        </w:rPr>
        <w:t>String</w:t>
      </w:r>
      <w:r>
        <w:t xml:space="preserve"> ,</w:t>
      </w:r>
      <w:r w:rsidR="006408E2">
        <w:t xml:space="preserve"> </w:t>
      </w:r>
      <w:r w:rsidR="006408E2">
        <w:rPr>
          <w:i/>
        </w:rPr>
        <w:t>DateC</w:t>
      </w:r>
      <w:r w:rsidR="006408E2">
        <w:t xml:space="preserve"> </w:t>
      </w:r>
      <w:r w:rsidR="006408E2" w:rsidRPr="006408E2">
        <w:rPr>
          <w:rFonts w:ascii="Courier New" w:hAnsi="Courier New" w:cs="Courier New"/>
          <w:sz w:val="22"/>
          <w:szCs w:val="22"/>
        </w:rPr>
        <w:t>Date</w:t>
      </w:r>
      <w:r w:rsidR="006408E2">
        <w:t xml:space="preserve"> ,</w:t>
      </w:r>
      <w:r>
        <w:t xml:space="preserve"> </w:t>
      </w:r>
      <w:r>
        <w:rPr>
          <w:i/>
        </w:rPr>
        <w:t>Classement</w:t>
      </w:r>
      <w:r>
        <w:t xml:space="preserve"> </w:t>
      </w:r>
      <w:r w:rsidRPr="00AC58DA">
        <w:rPr>
          <w:rFonts w:ascii="Courier New" w:hAnsi="Courier New" w:cs="Courier New"/>
          <w:sz w:val="22"/>
          <w:szCs w:val="22"/>
        </w:rPr>
        <w:t>Int</w:t>
      </w:r>
      <w:r>
        <w:rPr>
          <w:rFonts w:ascii="Courier New" w:hAnsi="Courier New" w:cs="Courier New"/>
          <w:sz w:val="22"/>
          <w:szCs w:val="22"/>
        </w:rPr>
        <w:t xml:space="preserve"> </w:t>
      </w:r>
      <w:r>
        <w:t xml:space="preserve">, </w:t>
      </w:r>
      <w:r>
        <w:rPr>
          <w:i/>
        </w:rPr>
        <w:t>Code_Sport</w:t>
      </w:r>
      <w:r>
        <w:t xml:space="preserve"> </w:t>
      </w:r>
      <w:r w:rsidRPr="00AC58DA">
        <w:rPr>
          <w:rFonts w:ascii="Courier New" w:hAnsi="Courier New" w:cs="Courier New"/>
          <w:sz w:val="22"/>
          <w:szCs w:val="22"/>
        </w:rPr>
        <w:t>String</w:t>
      </w:r>
      <w:r>
        <w:t xml:space="preserve"> }</w:t>
      </w:r>
    </w:p>
    <w:p w14:paraId="4B79AA65" w14:textId="65117C6D" w:rsidR="0027698E" w:rsidRDefault="0027698E" w:rsidP="0027698E">
      <w:pPr>
        <w:pStyle w:val="ListParagraph"/>
        <w:ind w:left="709"/>
        <w:jc w:val="both"/>
      </w:pPr>
      <w:r>
        <w:t>On garde les données exactement comme elles sont présentées ci-dessus</w:t>
      </w:r>
      <w:r w:rsidR="00D67ACF">
        <w:t>. Les anomalies suivantes peuvent se produire :</w:t>
      </w:r>
    </w:p>
    <w:p w14:paraId="6ADF3FC8" w14:textId="232DAEC7" w:rsidR="00D67ACF" w:rsidRDefault="00D67ACF" w:rsidP="00D67ACF">
      <w:pPr>
        <w:pStyle w:val="ListParagraph"/>
        <w:numPr>
          <w:ilvl w:val="0"/>
          <w:numId w:val="2"/>
        </w:numPr>
        <w:jc w:val="both"/>
      </w:pPr>
      <w:r>
        <w:t>Redondance lorsqu’un homonyme s’inscrit.</w:t>
      </w:r>
    </w:p>
    <w:p w14:paraId="7134EB9C" w14:textId="5E98DDB3" w:rsidR="00D67ACF" w:rsidRDefault="00D67ACF" w:rsidP="00D67ACF">
      <w:pPr>
        <w:pStyle w:val="ListParagraph"/>
        <w:numPr>
          <w:ilvl w:val="0"/>
          <w:numId w:val="2"/>
        </w:numPr>
        <w:jc w:val="both"/>
      </w:pPr>
      <w:r>
        <w:t>Modification : si le code sport de Pétanque devient P3</w:t>
      </w:r>
      <w:r w:rsidR="00AC58DA">
        <w:t xml:space="preserve"> en première ligne</w:t>
      </w:r>
      <w:r>
        <w:t xml:space="preserve">, alors il est nécessaire de </w:t>
      </w:r>
      <w:r w:rsidR="00AC58DA">
        <w:t>modifier d’autres lignes</w:t>
      </w:r>
    </w:p>
    <w:p w14:paraId="0E0B3264" w14:textId="04BA8CAC" w:rsidR="00AC58DA" w:rsidRDefault="00AC58DA" w:rsidP="00D67ACF">
      <w:pPr>
        <w:pStyle w:val="ListParagraph"/>
        <w:numPr>
          <w:ilvl w:val="0"/>
          <w:numId w:val="2"/>
        </w:numPr>
        <w:jc w:val="both"/>
      </w:pPr>
      <w:r>
        <w:t>Suppression : des informations dépendant d’autres informations. Par exemple, supprimer un sport demande aussi de supprimer son code.</w:t>
      </w:r>
    </w:p>
    <w:p w14:paraId="5A262732" w14:textId="3392AE29" w:rsidR="00AC58DA" w:rsidRDefault="00AC58DA" w:rsidP="00D67ACF">
      <w:pPr>
        <w:pStyle w:val="ListParagraph"/>
        <w:numPr>
          <w:ilvl w:val="0"/>
          <w:numId w:val="2"/>
        </w:numPr>
        <w:jc w:val="both"/>
      </w:pPr>
      <w:r>
        <w:t>Insertion : insérer un nouvel enregistrement demande la connaissance de toutes les informations qui lui sont liées. Un nouvel inscrit doit immédiatement choisir un sport.</w:t>
      </w:r>
    </w:p>
    <w:p w14:paraId="1E8D7372" w14:textId="77777777" w:rsidR="00AC58DA" w:rsidRDefault="00AC58DA" w:rsidP="00AC58DA">
      <w:pPr>
        <w:pStyle w:val="ListParagraph"/>
        <w:ind w:left="1080"/>
        <w:jc w:val="both"/>
      </w:pPr>
    </w:p>
    <w:p w14:paraId="1D303B41" w14:textId="76460FA8" w:rsidR="00AC58DA" w:rsidRDefault="00AC58DA" w:rsidP="00AC58DA">
      <w:pPr>
        <w:pStyle w:val="ListParagraph"/>
        <w:numPr>
          <w:ilvl w:val="1"/>
          <w:numId w:val="1"/>
        </w:numPr>
        <w:ind w:left="709"/>
        <w:jc w:val="both"/>
      </w:pPr>
      <w:r>
        <w:t xml:space="preserve">Deuxième </w:t>
      </w:r>
      <w:r w:rsidR="00C956FF">
        <w:t>modèle</w:t>
      </w:r>
      <w:r w:rsidR="000F783E">
        <w:t> : trois relations</w:t>
      </w:r>
    </w:p>
    <w:p w14:paraId="3F4BB953" w14:textId="612B316B" w:rsidR="000F783E" w:rsidRDefault="000F783E" w:rsidP="000F783E">
      <w:pPr>
        <w:ind w:left="709"/>
        <w:jc w:val="both"/>
      </w:pPr>
      <w:r>
        <w:t xml:space="preserve">La base de données est constituée de trois relations </w:t>
      </w:r>
      <w:r>
        <w:rPr>
          <w:i/>
        </w:rPr>
        <w:t>Inscrit</w:t>
      </w:r>
      <w:r>
        <w:t xml:space="preserve"> , </w:t>
      </w:r>
      <w:r>
        <w:rPr>
          <w:i/>
        </w:rPr>
        <w:t>Sport</w:t>
      </w:r>
      <w:r>
        <w:t xml:space="preserve"> , </w:t>
      </w:r>
      <w:r>
        <w:rPr>
          <w:i/>
        </w:rPr>
        <w:t>Compétition</w:t>
      </w:r>
      <w:r>
        <w:t>.</w:t>
      </w:r>
    </w:p>
    <w:p w14:paraId="1ED666DF" w14:textId="136B88A3" w:rsidR="00FC20FB" w:rsidRPr="00FC20FB" w:rsidRDefault="00FC20FB" w:rsidP="000F783E">
      <w:pPr>
        <w:ind w:left="709"/>
        <w:jc w:val="both"/>
      </w:pPr>
      <w:r>
        <w:t xml:space="preserve">Les </w:t>
      </w:r>
      <w:r>
        <w:rPr>
          <w:u w:val="single"/>
        </w:rPr>
        <w:t>schémas</w:t>
      </w:r>
      <w:r>
        <w:t xml:space="preserve"> de ces relation s sont</w:t>
      </w:r>
    </w:p>
    <w:p w14:paraId="5B722A60" w14:textId="30F9B130" w:rsidR="000F783E" w:rsidRPr="00AC58DA" w:rsidRDefault="000F783E" w:rsidP="000F783E">
      <w:pPr>
        <w:pStyle w:val="ListParagraph"/>
        <w:ind w:left="709"/>
        <w:jc w:val="both"/>
      </w:pPr>
      <w:r>
        <w:rPr>
          <w:i/>
        </w:rPr>
        <w:t xml:space="preserve">Inscrit </w:t>
      </w:r>
      <w:r>
        <w:t>= {</w:t>
      </w:r>
      <w:r>
        <w:rPr>
          <w:i/>
        </w:rPr>
        <w:t xml:space="preserve"> Identifiant_I </w:t>
      </w:r>
      <w:r w:rsidRPr="000F783E">
        <w:rPr>
          <w:rFonts w:ascii="Courier New" w:hAnsi="Courier New" w:cs="Courier New"/>
          <w:sz w:val="22"/>
          <w:szCs w:val="22"/>
        </w:rPr>
        <w:t>Int</w:t>
      </w:r>
      <w:r>
        <w:t>,</w:t>
      </w:r>
      <w:r>
        <w:rPr>
          <w:i/>
        </w:rPr>
        <w:t xml:space="preserve"> Prénom</w:t>
      </w:r>
      <w:r>
        <w:t xml:space="preserve"> </w:t>
      </w:r>
      <w:r w:rsidRPr="00AC58DA">
        <w:rPr>
          <w:rFonts w:ascii="Courier New" w:hAnsi="Courier New" w:cs="Courier New"/>
          <w:sz w:val="22"/>
          <w:szCs w:val="22"/>
        </w:rPr>
        <w:t>String</w:t>
      </w:r>
      <w:r>
        <w:t xml:space="preserve"> , </w:t>
      </w:r>
      <w:r>
        <w:rPr>
          <w:i/>
        </w:rPr>
        <w:t>Nom</w:t>
      </w:r>
      <w:r>
        <w:t xml:space="preserve"> </w:t>
      </w:r>
      <w:r w:rsidRPr="00AC58DA">
        <w:rPr>
          <w:rFonts w:ascii="Courier New" w:hAnsi="Courier New" w:cs="Courier New"/>
          <w:sz w:val="22"/>
          <w:szCs w:val="22"/>
        </w:rPr>
        <w:t>String</w:t>
      </w:r>
      <w:r>
        <w:t xml:space="preserve"> , </w:t>
      </w:r>
      <w:r>
        <w:rPr>
          <w:i/>
        </w:rPr>
        <w:t>Adresse</w:t>
      </w:r>
      <w:r>
        <w:t xml:space="preserve"> </w:t>
      </w:r>
      <w:r w:rsidRPr="00AC58DA">
        <w:rPr>
          <w:rFonts w:ascii="Courier New" w:hAnsi="Courier New" w:cs="Courier New"/>
          <w:sz w:val="22"/>
          <w:szCs w:val="22"/>
        </w:rPr>
        <w:t>String</w:t>
      </w:r>
      <w:r>
        <w:t xml:space="preserve"> }</w:t>
      </w:r>
    </w:p>
    <w:p w14:paraId="45D082FC" w14:textId="5488AD17" w:rsidR="000F783E" w:rsidRDefault="000F783E" w:rsidP="000F783E">
      <w:pPr>
        <w:pStyle w:val="ListParagraph"/>
        <w:ind w:left="709"/>
        <w:jc w:val="both"/>
      </w:pPr>
      <w:r>
        <w:rPr>
          <w:i/>
        </w:rPr>
        <w:t xml:space="preserve">Sport </w:t>
      </w:r>
      <w:r>
        <w:t>= {</w:t>
      </w:r>
      <w:r w:rsidRPr="000F783E">
        <w:rPr>
          <w:i/>
        </w:rPr>
        <w:t xml:space="preserve"> </w:t>
      </w:r>
      <w:r w:rsidR="007E1459">
        <w:rPr>
          <w:i/>
        </w:rPr>
        <w:t>Code_Sport</w:t>
      </w:r>
      <w:r w:rsidR="007E1459">
        <w:t xml:space="preserve"> </w:t>
      </w:r>
      <w:r w:rsidR="007E1459" w:rsidRPr="00AC58DA">
        <w:rPr>
          <w:rFonts w:ascii="Courier New" w:hAnsi="Courier New" w:cs="Courier New"/>
          <w:sz w:val="22"/>
          <w:szCs w:val="22"/>
        </w:rPr>
        <w:t>String</w:t>
      </w:r>
      <w:r>
        <w:t>,</w:t>
      </w:r>
      <w:r>
        <w:rPr>
          <w:i/>
        </w:rPr>
        <w:t xml:space="preserve">  Sport</w:t>
      </w:r>
      <w:r>
        <w:t xml:space="preserve"> </w:t>
      </w:r>
      <w:r w:rsidRPr="00AC58DA">
        <w:rPr>
          <w:rFonts w:ascii="Courier New" w:hAnsi="Courier New" w:cs="Courier New"/>
          <w:sz w:val="22"/>
          <w:szCs w:val="22"/>
        </w:rPr>
        <w:t>String</w:t>
      </w:r>
      <w:r w:rsidR="007E1459">
        <w:t xml:space="preserve"> </w:t>
      </w:r>
      <w:r w:rsidR="00FF69FA">
        <w:t xml:space="preserve">, </w:t>
      </w:r>
      <w:r w:rsidR="00FF69FA">
        <w:rPr>
          <w:i/>
        </w:rPr>
        <w:t>Horaire</w:t>
      </w:r>
      <w:r w:rsidR="00FF69FA">
        <w:t xml:space="preserve"> </w:t>
      </w:r>
      <w:r w:rsidR="00FF69FA" w:rsidRPr="00FF69FA">
        <w:rPr>
          <w:rFonts w:ascii="Courier New" w:hAnsi="Courier New" w:cs="Courier New"/>
          <w:sz w:val="22"/>
          <w:szCs w:val="22"/>
        </w:rPr>
        <w:t>String</w:t>
      </w:r>
      <w:r>
        <w:t>}</w:t>
      </w:r>
    </w:p>
    <w:p w14:paraId="1DCDA461" w14:textId="7FED8975" w:rsidR="007E1459" w:rsidRPr="00AC58DA" w:rsidRDefault="007E1459" w:rsidP="007E1459">
      <w:pPr>
        <w:pStyle w:val="ListParagraph"/>
        <w:ind w:left="709"/>
        <w:jc w:val="both"/>
      </w:pPr>
      <w:r>
        <w:rPr>
          <w:i/>
        </w:rPr>
        <w:t xml:space="preserve">Pratiquant </w:t>
      </w:r>
      <w:r>
        <w:t>= {</w:t>
      </w:r>
      <w:r w:rsidRPr="000F783E">
        <w:rPr>
          <w:i/>
        </w:rPr>
        <w:t xml:space="preserve"> </w:t>
      </w:r>
      <w:r>
        <w:rPr>
          <w:i/>
        </w:rPr>
        <w:t xml:space="preserve">Identifiant_I </w:t>
      </w:r>
      <w:r w:rsidRPr="000F783E">
        <w:rPr>
          <w:rFonts w:ascii="Courier New" w:hAnsi="Courier New" w:cs="Courier New"/>
          <w:sz w:val="22"/>
          <w:szCs w:val="22"/>
        </w:rPr>
        <w:t>Int</w:t>
      </w:r>
      <w:r>
        <w:t>,</w:t>
      </w:r>
      <w:r>
        <w:rPr>
          <w:i/>
        </w:rPr>
        <w:t xml:space="preserve"> Code_Sport</w:t>
      </w:r>
      <w:r>
        <w:t xml:space="preserve"> </w:t>
      </w:r>
      <w:r w:rsidRPr="00AC58DA">
        <w:rPr>
          <w:rFonts w:ascii="Courier New" w:hAnsi="Courier New" w:cs="Courier New"/>
          <w:sz w:val="22"/>
          <w:szCs w:val="22"/>
        </w:rPr>
        <w:t>String</w:t>
      </w:r>
      <w:r>
        <w:t xml:space="preserve"> ,</w:t>
      </w:r>
      <w:r>
        <w:rPr>
          <w:i/>
        </w:rPr>
        <w:t xml:space="preserve"> Niveau</w:t>
      </w:r>
      <w:r>
        <w:t xml:space="preserve"> </w:t>
      </w:r>
      <w:r w:rsidRPr="007E1459">
        <w:rPr>
          <w:rFonts w:ascii="Courier New" w:hAnsi="Courier New" w:cs="Courier New"/>
          <w:sz w:val="22"/>
          <w:szCs w:val="22"/>
        </w:rPr>
        <w:t>String</w:t>
      </w:r>
      <w:r>
        <w:t xml:space="preserve"> }</w:t>
      </w:r>
    </w:p>
    <w:p w14:paraId="6B3DDCC7" w14:textId="3D231DED" w:rsidR="000F783E" w:rsidRDefault="000F783E" w:rsidP="000F783E">
      <w:pPr>
        <w:pStyle w:val="ListParagraph"/>
        <w:ind w:left="709"/>
        <w:jc w:val="both"/>
      </w:pPr>
      <w:r>
        <w:rPr>
          <w:i/>
        </w:rPr>
        <w:t xml:space="preserve">Compétition </w:t>
      </w:r>
      <w:r>
        <w:t xml:space="preserve">= { </w:t>
      </w:r>
      <w:r>
        <w:rPr>
          <w:i/>
        </w:rPr>
        <w:t xml:space="preserve">Identifiant_I </w:t>
      </w:r>
      <w:r w:rsidRPr="000F783E">
        <w:rPr>
          <w:rFonts w:ascii="Courier New" w:hAnsi="Courier New" w:cs="Courier New"/>
          <w:sz w:val="22"/>
          <w:szCs w:val="22"/>
        </w:rPr>
        <w:t>Int</w:t>
      </w:r>
      <w:r>
        <w:t>,</w:t>
      </w:r>
      <w:r w:rsidR="006408E2">
        <w:t xml:space="preserve"> , </w:t>
      </w:r>
      <w:r w:rsidR="006408E2">
        <w:rPr>
          <w:i/>
        </w:rPr>
        <w:t>DateC</w:t>
      </w:r>
      <w:r w:rsidR="006408E2">
        <w:t xml:space="preserve"> </w:t>
      </w:r>
      <w:r w:rsidR="006408E2" w:rsidRPr="006408E2">
        <w:rPr>
          <w:rFonts w:ascii="Courier New" w:hAnsi="Courier New" w:cs="Courier New"/>
          <w:sz w:val="22"/>
          <w:szCs w:val="22"/>
        </w:rPr>
        <w:t>Date</w:t>
      </w:r>
      <w:r>
        <w:rPr>
          <w:i/>
        </w:rPr>
        <w:t xml:space="preserve"> </w:t>
      </w:r>
      <w:r w:rsidR="006408E2">
        <w:t xml:space="preserve">, </w:t>
      </w:r>
      <w:r>
        <w:rPr>
          <w:i/>
        </w:rPr>
        <w:t>Code_Sport</w:t>
      </w:r>
      <w:r>
        <w:t xml:space="preserve"> </w:t>
      </w:r>
      <w:r w:rsidRPr="00AC58DA">
        <w:rPr>
          <w:rFonts w:ascii="Courier New" w:hAnsi="Courier New" w:cs="Courier New"/>
          <w:sz w:val="22"/>
          <w:szCs w:val="22"/>
        </w:rPr>
        <w:t>String</w:t>
      </w:r>
      <w:r>
        <w:rPr>
          <w:i/>
        </w:rPr>
        <w:t xml:space="preserve"> </w:t>
      </w:r>
      <w:r w:rsidRPr="000F783E">
        <w:t xml:space="preserve">, </w:t>
      </w:r>
      <w:r>
        <w:rPr>
          <w:i/>
        </w:rPr>
        <w:t>Classement</w:t>
      </w:r>
      <w:r>
        <w:t xml:space="preserve"> </w:t>
      </w:r>
      <w:r w:rsidRPr="00AC58DA">
        <w:rPr>
          <w:rFonts w:ascii="Courier New" w:hAnsi="Courier New" w:cs="Courier New"/>
          <w:sz w:val="22"/>
          <w:szCs w:val="22"/>
        </w:rPr>
        <w:t>Int</w:t>
      </w:r>
      <w:r>
        <w:rPr>
          <w:rFonts w:ascii="Courier New" w:hAnsi="Courier New" w:cs="Courier New"/>
          <w:sz w:val="22"/>
          <w:szCs w:val="22"/>
        </w:rPr>
        <w:t xml:space="preserve"> </w:t>
      </w:r>
      <w:r>
        <w:t>}</w:t>
      </w:r>
    </w:p>
    <w:p w14:paraId="4ED89B29" w14:textId="77777777" w:rsidR="00B86624" w:rsidRDefault="00B86624" w:rsidP="000F783E">
      <w:pPr>
        <w:pStyle w:val="ListParagraph"/>
        <w:ind w:left="709"/>
        <w:jc w:val="both"/>
      </w:pPr>
    </w:p>
    <w:p w14:paraId="45F3BAAB" w14:textId="7CBC56D1" w:rsidR="00C956FF" w:rsidRDefault="00C956FF" w:rsidP="000F783E">
      <w:pPr>
        <w:pStyle w:val="ListParagraph"/>
        <w:ind w:left="709"/>
        <w:jc w:val="both"/>
      </w:pPr>
      <w:r>
        <w:t>Les défauts identifiés ci-dessus disparaissent au moins partiellement, et la gestion globale des données est bien plus simple : plus de redondance, des tables plus simples, insertion/modification/suppression plus simples également.</w:t>
      </w:r>
    </w:p>
    <w:p w14:paraId="605B9BD1" w14:textId="77777777" w:rsidR="00C956FF" w:rsidRDefault="00C956FF" w:rsidP="000F783E">
      <w:pPr>
        <w:pStyle w:val="ListParagraph"/>
        <w:ind w:left="709"/>
        <w:jc w:val="both"/>
      </w:pPr>
    </w:p>
    <w:p w14:paraId="35757F90" w14:textId="7061CB75" w:rsidR="00C956FF" w:rsidRDefault="00CC40E8" w:rsidP="00C956FF">
      <w:pPr>
        <w:pStyle w:val="ListParagraph"/>
        <w:numPr>
          <w:ilvl w:val="1"/>
          <w:numId w:val="1"/>
        </w:numPr>
        <w:ind w:left="709"/>
        <w:jc w:val="both"/>
      </w:pPr>
      <w:r>
        <w:t>Les différents niveaux de la conception d’une base de données</w:t>
      </w:r>
      <w:r w:rsidR="00C956FF">
        <w:t>.</w:t>
      </w:r>
    </w:p>
    <w:p w14:paraId="751A2212" w14:textId="4B4B89EE" w:rsidR="005F54EF" w:rsidRDefault="005F54EF" w:rsidP="005F54EF">
      <w:pPr>
        <w:pStyle w:val="ListParagraph"/>
        <w:ind w:left="709"/>
        <w:jc w:val="both"/>
      </w:pPr>
      <w:r>
        <w:t>Le modèle utilisé pour la base de données est indépendant de l’implémentation qui en est faite en machine. L’implémentation va utiliser une structure de données qui peut être variable pour un même modèle</w:t>
      </w:r>
      <w:r w:rsidR="00B86624">
        <w:t xml:space="preserve">. </w:t>
      </w:r>
      <w:r w:rsidR="00EE668B">
        <w:t xml:space="preserve">On utilise </w:t>
      </w:r>
      <w:r w:rsidR="00CA64D5">
        <w:t>presque systématiquement</w:t>
      </w:r>
      <w:r w:rsidR="00EE668B">
        <w:t xml:space="preserve"> pour l’implémentation d’une base de données un système de gestion de base de données (SGBD, cf. ci-après pour plus de détails).</w:t>
      </w:r>
    </w:p>
    <w:p w14:paraId="334B6DBA" w14:textId="4CA21CBB" w:rsidR="001C0DB3" w:rsidRDefault="001C0DB3" w:rsidP="005F54EF">
      <w:pPr>
        <w:pStyle w:val="ListParagraph"/>
        <w:ind w:left="709"/>
        <w:jc w:val="both"/>
      </w:pPr>
      <w:r>
        <w:t>Plus précisément, il y a trois étapes dans la modélisation :</w:t>
      </w:r>
    </w:p>
    <w:p w14:paraId="02350E79" w14:textId="37496A5A" w:rsidR="001C0DB3" w:rsidRDefault="001C0DB3" w:rsidP="001C0DB3">
      <w:pPr>
        <w:pStyle w:val="ListParagraph"/>
        <w:numPr>
          <w:ilvl w:val="0"/>
          <w:numId w:val="3"/>
        </w:numPr>
        <w:jc w:val="both"/>
      </w:pPr>
      <w:r>
        <w:t>Le niveau conceptuel, fortement abstrait, indépendant des SGBD. On utilise très souvent les diagrammes entité/association</w:t>
      </w:r>
      <w:r w:rsidR="00EE668B">
        <w:t xml:space="preserve"> (pas très compliqué, mais pas au programme de terminale</w:t>
      </w:r>
      <w:r w:rsidR="00CC40E8">
        <w:t>, on ne peut pas tout faire</w:t>
      </w:r>
      <w:r w:rsidR="00EE668B">
        <w:t>)</w:t>
      </w:r>
    </w:p>
    <w:p w14:paraId="4C3CA889" w14:textId="49745EE6" w:rsidR="001C0DB3" w:rsidRDefault="001C0DB3" w:rsidP="001C0DB3">
      <w:pPr>
        <w:pStyle w:val="ListParagraph"/>
        <w:numPr>
          <w:ilvl w:val="0"/>
          <w:numId w:val="3"/>
        </w:numPr>
        <w:jc w:val="both"/>
      </w:pPr>
      <w:r>
        <w:t>Le niveau logique</w:t>
      </w:r>
      <w:r w:rsidR="00EE668B">
        <w:t>, qui se rapproche du type de SGBD choisi. Ici on se limite au modèle relationnel.</w:t>
      </w:r>
    </w:p>
    <w:p w14:paraId="6E084E48" w14:textId="36BDB414" w:rsidR="00FC20FB" w:rsidRDefault="00FC20FB" w:rsidP="00FC20FB">
      <w:pPr>
        <w:pStyle w:val="ListParagraph"/>
        <w:numPr>
          <w:ilvl w:val="1"/>
          <w:numId w:val="3"/>
        </w:numPr>
        <w:jc w:val="both"/>
      </w:pPr>
      <w:r>
        <w:t>On détermine les entités (</w:t>
      </w:r>
      <w:r>
        <w:rPr>
          <w:i/>
        </w:rPr>
        <w:t>exemple</w:t>
      </w:r>
      <w:r>
        <w:t xml:space="preserve"> : </w:t>
      </w:r>
      <w:r>
        <w:rPr>
          <w:i/>
        </w:rPr>
        <w:t>Inscrit, Sport, Compétition</w:t>
      </w:r>
      <w:r>
        <w:t>)</w:t>
      </w:r>
    </w:p>
    <w:p w14:paraId="52A24855" w14:textId="75116DD3" w:rsidR="00FC20FB" w:rsidRDefault="00FC20FB" w:rsidP="00FC20FB">
      <w:pPr>
        <w:pStyle w:val="ListParagraph"/>
        <w:numPr>
          <w:ilvl w:val="1"/>
          <w:numId w:val="3"/>
        </w:numPr>
        <w:jc w:val="both"/>
      </w:pPr>
      <w:r>
        <w:t>On détermine les schémas des entités : quels en sont les attributs, de quel type / dans quel domaine est chacun de ces attributs ?</w:t>
      </w:r>
    </w:p>
    <w:p w14:paraId="38AF403F" w14:textId="12F10712" w:rsidR="00FC20FB" w:rsidRDefault="00FC20FB" w:rsidP="00FC20FB">
      <w:pPr>
        <w:pStyle w:val="ListParagraph"/>
        <w:numPr>
          <w:ilvl w:val="1"/>
          <w:numId w:val="3"/>
        </w:numPr>
        <w:jc w:val="both"/>
      </w:pPr>
      <w:r>
        <w:t>On détermine les contraintes sur la base de données, c’est-à-dire l’ensemble des propriétés logiques qui doivent être respectées (</w:t>
      </w:r>
      <w:r>
        <w:rPr>
          <w:i/>
        </w:rPr>
        <w:t>exemple</w:t>
      </w:r>
      <w:r>
        <w:t xml:space="preserve"> : on ne peut pas inscrire à une </w:t>
      </w:r>
      <w:r>
        <w:rPr>
          <w:i/>
        </w:rPr>
        <w:t>Compétition</w:t>
      </w:r>
      <w:r>
        <w:t xml:space="preserve"> un individu non </w:t>
      </w:r>
      <w:r>
        <w:rPr>
          <w:i/>
        </w:rPr>
        <w:t>Inscrit</w:t>
      </w:r>
      <w:r>
        <w:t>)</w:t>
      </w:r>
    </w:p>
    <w:p w14:paraId="4F3BEA08" w14:textId="6F479E57" w:rsidR="00EE668B" w:rsidRDefault="00EE668B" w:rsidP="001C0DB3">
      <w:pPr>
        <w:pStyle w:val="ListParagraph"/>
        <w:numPr>
          <w:ilvl w:val="0"/>
          <w:numId w:val="3"/>
        </w:numPr>
        <w:jc w:val="both"/>
      </w:pPr>
      <w:r>
        <w:t>Le niveau physique : la structure de données et/ou le modèle de création des données pour un SGBD particulier</w:t>
      </w:r>
      <w:r w:rsidR="00CC40E8">
        <w:t>. On l’aborde ci-après avec la requête SQL CREATE et la traduction des contraintes</w:t>
      </w:r>
    </w:p>
    <w:p w14:paraId="153ED8D4" w14:textId="0699F8D0" w:rsidR="005F54EF" w:rsidRDefault="005F54EF" w:rsidP="005F54EF">
      <w:pPr>
        <w:pStyle w:val="ListParagraph"/>
        <w:ind w:left="709"/>
        <w:jc w:val="both"/>
      </w:pPr>
      <w:r>
        <w:t xml:space="preserve"> </w:t>
      </w:r>
    </w:p>
    <w:p w14:paraId="271107A5" w14:textId="491B25DB" w:rsidR="005F54EF" w:rsidRDefault="001C6EF4" w:rsidP="00C956FF">
      <w:pPr>
        <w:pStyle w:val="ListParagraph"/>
        <w:numPr>
          <w:ilvl w:val="1"/>
          <w:numId w:val="1"/>
        </w:numPr>
        <w:ind w:left="709"/>
        <w:jc w:val="both"/>
      </w:pPr>
      <w:r>
        <w:t>Les contraintes</w:t>
      </w:r>
    </w:p>
    <w:p w14:paraId="361469D7" w14:textId="269E15C5" w:rsidR="006710E5" w:rsidRDefault="002C0B11" w:rsidP="006710E5">
      <w:pPr>
        <w:pStyle w:val="ListParagraph"/>
        <w:ind w:left="709"/>
        <w:jc w:val="both"/>
      </w:pPr>
      <w:r>
        <w:t>Les contraintes d’intégrité sont des règles permettant de garantir la cohérence des données lors de la mise à jour de la base.</w:t>
      </w:r>
    </w:p>
    <w:p w14:paraId="19B5EAC1" w14:textId="77777777" w:rsidR="002C0B11" w:rsidRDefault="002C0B11" w:rsidP="006710E5">
      <w:pPr>
        <w:pStyle w:val="ListParagraph"/>
        <w:ind w:left="709"/>
        <w:jc w:val="both"/>
      </w:pPr>
    </w:p>
    <w:p w14:paraId="20E20B97" w14:textId="4B907210" w:rsidR="001C6EF4" w:rsidRDefault="001C6EF4" w:rsidP="001C6EF4">
      <w:pPr>
        <w:pStyle w:val="ListParagraph"/>
        <w:numPr>
          <w:ilvl w:val="2"/>
          <w:numId w:val="1"/>
        </w:numPr>
        <w:ind w:left="993"/>
        <w:jc w:val="both"/>
      </w:pPr>
      <w:r>
        <w:t xml:space="preserve">Contraintes </w:t>
      </w:r>
      <w:r w:rsidR="002C0B11">
        <w:t>d’entité</w:t>
      </w:r>
    </w:p>
    <w:p w14:paraId="7F74B2B7" w14:textId="25233D16" w:rsidR="002C0B11" w:rsidRDefault="002C0B11" w:rsidP="002C0B11">
      <w:pPr>
        <w:pStyle w:val="ListParagraph"/>
        <w:ind w:left="993"/>
        <w:jc w:val="both"/>
      </w:pPr>
      <w:r>
        <w:t>La contrainte d’entité permet de s’assurer que chaque enregistrement de la relation est unique. Comme on l’a vu ci-dessus, la donnée d’un nom et prénom ne suffit pas vu l’existence d’homonymes. Par ailleurs rajouter l’adresse en plus n’est pas une solution pratique, vu que la personne peut déménager. C’est pour cela que l’on rajoute parfois un identifiant unique : numéro de sécurité sociale, numéro de candidat pour le bac.</w:t>
      </w:r>
    </w:p>
    <w:p w14:paraId="0530330D" w14:textId="652D5E04" w:rsidR="002C0B11" w:rsidRDefault="002C0B11" w:rsidP="002C0B11">
      <w:pPr>
        <w:pStyle w:val="ListParagraph"/>
        <w:ind w:left="993"/>
        <w:jc w:val="both"/>
      </w:pPr>
      <w:r>
        <w:rPr>
          <w:i/>
        </w:rPr>
        <w:t>Remarques</w:t>
      </w:r>
      <w:r>
        <w:t> :</w:t>
      </w:r>
    </w:p>
    <w:p w14:paraId="187CA643" w14:textId="1B7ECA94" w:rsidR="002C0B11" w:rsidRDefault="002C0B11" w:rsidP="002C0B11">
      <w:pPr>
        <w:pStyle w:val="ListParagraph"/>
        <w:numPr>
          <w:ilvl w:val="0"/>
          <w:numId w:val="6"/>
        </w:numPr>
        <w:ind w:left="1418"/>
        <w:jc w:val="both"/>
      </w:pPr>
      <w:r>
        <w:t>l’existence de numéros distincts pour la même personne, suivant les domaines, se justifie pour des raisons sociétales. En effet un unique numéro</w:t>
      </w:r>
      <w:r w:rsidR="003336B6">
        <w:t xml:space="preserve"> pour tout permettrait un croisement de fichiers très intrusif pour la vie privée (personne n’a besoin de savoir que M. X, numéro de sécurité sociale </w:t>
      </w:r>
      <w:r w:rsidR="003336B6">
        <w:rPr>
          <w:i/>
        </w:rPr>
        <w:t>xx</w:t>
      </w:r>
      <w:r w:rsidR="003336B6">
        <w:t>, a profité de son congé maladie pour exploser son record à Candy Crush où il serait identifié sous le même numéro)</w:t>
      </w:r>
    </w:p>
    <w:p w14:paraId="505AF463" w14:textId="3F92D06B" w:rsidR="003336B6" w:rsidRDefault="003336B6" w:rsidP="002C0B11">
      <w:pPr>
        <w:pStyle w:val="ListParagraph"/>
        <w:numPr>
          <w:ilvl w:val="0"/>
          <w:numId w:val="6"/>
        </w:numPr>
        <w:ind w:left="1418"/>
        <w:jc w:val="both"/>
      </w:pPr>
      <w:r>
        <w:t xml:space="preserve">Un couple, plus généralement un </w:t>
      </w:r>
      <w:r>
        <w:rPr>
          <w:i/>
        </w:rPr>
        <w:t>n</w:t>
      </w:r>
      <w:r>
        <w:t>-uplet</w:t>
      </w:r>
      <w:r>
        <w:rPr>
          <w:i/>
        </w:rPr>
        <w:t xml:space="preserve">, </w:t>
      </w:r>
      <w:r>
        <w:t>peut servir d’identifiant unique. Si l’on crée une base de données des élèves de terminale NSI du Lycée Jean Jaurès, le couple (</w:t>
      </w:r>
      <w:r>
        <w:rPr>
          <w:i/>
        </w:rPr>
        <w:t>Nom</w:t>
      </w:r>
      <w:r>
        <w:t xml:space="preserve"> , </w:t>
      </w:r>
      <w:r>
        <w:rPr>
          <w:i/>
        </w:rPr>
        <w:t>Prénom</w:t>
      </w:r>
      <w:r>
        <w:t>) vous identifie bien individuellement.</w:t>
      </w:r>
    </w:p>
    <w:p w14:paraId="582D66F0" w14:textId="49014757" w:rsidR="00D71EC9" w:rsidRDefault="00D71EC9" w:rsidP="002C0B11">
      <w:pPr>
        <w:pStyle w:val="ListParagraph"/>
        <w:numPr>
          <w:ilvl w:val="0"/>
          <w:numId w:val="6"/>
        </w:numPr>
        <w:ind w:left="1418"/>
        <w:jc w:val="both"/>
      </w:pPr>
      <w:r>
        <w:t>En théorie, toutes les relations doivent avoir une clé primaire. En pratique, il arrive que certaines n’en aient pas, on crée dans ce cas un index pour rechercher un enregistrement dans la table (recherche dichotomique).</w:t>
      </w:r>
    </w:p>
    <w:p w14:paraId="556EEF3A" w14:textId="77777777" w:rsidR="005465F3" w:rsidRDefault="005465F3" w:rsidP="005465F3">
      <w:pPr>
        <w:pStyle w:val="ListParagraph"/>
        <w:ind w:left="1418"/>
        <w:jc w:val="both"/>
      </w:pPr>
    </w:p>
    <w:p w14:paraId="26CA648C" w14:textId="77777777" w:rsidR="005207C1" w:rsidRDefault="00E1620A" w:rsidP="00E1620A">
      <w:pPr>
        <w:ind w:left="1058"/>
        <w:jc w:val="both"/>
      </w:pPr>
      <w:r>
        <w:t xml:space="preserve">L’attribut ou l’ensemble d’attributs permettant l’identification de l’enregistrement est appelé </w:t>
      </w:r>
      <w:r>
        <w:rPr>
          <w:b/>
        </w:rPr>
        <w:t>clé primaire</w:t>
      </w:r>
      <w:r>
        <w:t xml:space="preserve"> de la relation, et </w:t>
      </w:r>
      <w:r w:rsidR="00D709CD">
        <w:t>est noté dans le schéma par soulignement</w:t>
      </w:r>
    </w:p>
    <w:p w14:paraId="558D0DE4" w14:textId="02E356FE" w:rsidR="00E1620A" w:rsidRDefault="005207C1" w:rsidP="00E1620A">
      <w:pPr>
        <w:ind w:left="1058"/>
        <w:jc w:val="both"/>
      </w:pPr>
      <w:r>
        <w:rPr>
          <w:i/>
        </w:rPr>
        <w:t>Exemple</w:t>
      </w:r>
      <w:r w:rsidR="00D709CD">
        <w:t> :</w:t>
      </w:r>
    </w:p>
    <w:p w14:paraId="18643B3C" w14:textId="77777777" w:rsidR="006776E9" w:rsidRPr="00AC58DA" w:rsidRDefault="006776E9" w:rsidP="006776E9">
      <w:pPr>
        <w:pStyle w:val="ListParagraph"/>
        <w:ind w:left="1440"/>
        <w:jc w:val="both"/>
      </w:pPr>
      <w:r>
        <w:rPr>
          <w:i/>
        </w:rPr>
        <w:lastRenderedPageBreak/>
        <w:t xml:space="preserve">Inscrit </w:t>
      </w:r>
      <w:r>
        <w:t>= {</w:t>
      </w:r>
      <w:r>
        <w:rPr>
          <w:i/>
        </w:rPr>
        <w:t xml:space="preserve"> </w:t>
      </w:r>
      <w:r w:rsidRPr="006776E9">
        <w:rPr>
          <w:i/>
          <w:u w:val="single"/>
        </w:rPr>
        <w:t xml:space="preserve">Identifiant_I </w:t>
      </w:r>
      <w:r w:rsidRPr="006776E9">
        <w:rPr>
          <w:rFonts w:ascii="Courier New" w:hAnsi="Courier New" w:cs="Courier New"/>
          <w:sz w:val="22"/>
          <w:szCs w:val="22"/>
          <w:u w:val="single"/>
        </w:rPr>
        <w:t>Int</w:t>
      </w:r>
      <w:r>
        <w:t>,</w:t>
      </w:r>
      <w:r>
        <w:rPr>
          <w:i/>
        </w:rPr>
        <w:t xml:space="preserve"> Prénom</w:t>
      </w:r>
      <w:r>
        <w:t xml:space="preserve"> </w:t>
      </w:r>
      <w:r w:rsidRPr="00AC58DA">
        <w:rPr>
          <w:rFonts w:ascii="Courier New" w:hAnsi="Courier New" w:cs="Courier New"/>
          <w:sz w:val="22"/>
          <w:szCs w:val="22"/>
        </w:rPr>
        <w:t>String</w:t>
      </w:r>
      <w:r>
        <w:t xml:space="preserve"> , </w:t>
      </w:r>
      <w:r>
        <w:rPr>
          <w:i/>
        </w:rPr>
        <w:t>Nom</w:t>
      </w:r>
      <w:r>
        <w:t xml:space="preserve"> </w:t>
      </w:r>
      <w:r w:rsidRPr="00AC58DA">
        <w:rPr>
          <w:rFonts w:ascii="Courier New" w:hAnsi="Courier New" w:cs="Courier New"/>
          <w:sz w:val="22"/>
          <w:szCs w:val="22"/>
        </w:rPr>
        <w:t>String</w:t>
      </w:r>
      <w:r>
        <w:t xml:space="preserve"> , </w:t>
      </w:r>
      <w:r>
        <w:rPr>
          <w:i/>
        </w:rPr>
        <w:t>Adresse</w:t>
      </w:r>
      <w:r>
        <w:t xml:space="preserve"> </w:t>
      </w:r>
      <w:r w:rsidRPr="00AC58DA">
        <w:rPr>
          <w:rFonts w:ascii="Courier New" w:hAnsi="Courier New" w:cs="Courier New"/>
          <w:sz w:val="22"/>
          <w:szCs w:val="22"/>
        </w:rPr>
        <w:t>String</w:t>
      </w:r>
      <w:r>
        <w:t xml:space="preserve"> }</w:t>
      </w:r>
    </w:p>
    <w:p w14:paraId="09C65CD8" w14:textId="77777777" w:rsidR="00FF69FA" w:rsidRDefault="00FF69FA" w:rsidP="00FF69FA">
      <w:pPr>
        <w:pStyle w:val="ListParagraph"/>
        <w:ind w:left="1440"/>
        <w:jc w:val="both"/>
      </w:pPr>
      <w:r>
        <w:rPr>
          <w:i/>
        </w:rPr>
        <w:t xml:space="preserve">Sport </w:t>
      </w:r>
      <w:r>
        <w:t>= {</w:t>
      </w:r>
      <w:r w:rsidRPr="000F783E">
        <w:rPr>
          <w:i/>
        </w:rPr>
        <w:t xml:space="preserve"> </w:t>
      </w:r>
      <w:r w:rsidRPr="00FF69FA">
        <w:rPr>
          <w:i/>
          <w:u w:val="single"/>
        </w:rPr>
        <w:t>Code_Sport</w:t>
      </w:r>
      <w:r w:rsidRPr="00FF69FA">
        <w:rPr>
          <w:u w:val="single"/>
        </w:rPr>
        <w:t xml:space="preserve"> </w:t>
      </w:r>
      <w:r w:rsidRPr="00FF69FA">
        <w:rPr>
          <w:rFonts w:ascii="Courier New" w:hAnsi="Courier New" w:cs="Courier New"/>
          <w:sz w:val="22"/>
          <w:szCs w:val="22"/>
          <w:u w:val="single"/>
        </w:rPr>
        <w:t>String</w:t>
      </w:r>
      <w:r>
        <w:t>,</w:t>
      </w:r>
      <w:r>
        <w:rPr>
          <w:i/>
        </w:rPr>
        <w:t xml:space="preserve">  Sport</w:t>
      </w:r>
      <w:r>
        <w:t xml:space="preserve"> </w:t>
      </w:r>
      <w:r w:rsidRPr="00AC58DA">
        <w:rPr>
          <w:rFonts w:ascii="Courier New" w:hAnsi="Courier New" w:cs="Courier New"/>
          <w:sz w:val="22"/>
          <w:szCs w:val="22"/>
        </w:rPr>
        <w:t>String</w:t>
      </w:r>
      <w:r>
        <w:t xml:space="preserve"> , </w:t>
      </w:r>
      <w:r>
        <w:rPr>
          <w:i/>
        </w:rPr>
        <w:t>Horaire</w:t>
      </w:r>
      <w:r>
        <w:t xml:space="preserve"> </w:t>
      </w:r>
      <w:r w:rsidRPr="00FF69FA">
        <w:rPr>
          <w:rFonts w:ascii="Courier New" w:hAnsi="Courier New" w:cs="Courier New"/>
          <w:sz w:val="22"/>
          <w:szCs w:val="22"/>
        </w:rPr>
        <w:t>String</w:t>
      </w:r>
      <w:r>
        <w:t>}</w:t>
      </w:r>
    </w:p>
    <w:p w14:paraId="19E47674" w14:textId="77777777" w:rsidR="00FF69FA" w:rsidRPr="00AC58DA" w:rsidRDefault="00FF69FA" w:rsidP="00FF69FA">
      <w:pPr>
        <w:pStyle w:val="ListParagraph"/>
        <w:ind w:left="1440"/>
        <w:jc w:val="both"/>
      </w:pPr>
      <w:r>
        <w:rPr>
          <w:i/>
        </w:rPr>
        <w:t xml:space="preserve">Pratiquant </w:t>
      </w:r>
      <w:r>
        <w:t xml:space="preserve">= </w:t>
      </w:r>
      <w:r w:rsidRPr="00FF69FA">
        <w:rPr>
          <w:u w:val="single"/>
        </w:rPr>
        <w:t>{</w:t>
      </w:r>
      <w:r w:rsidRPr="00FF69FA">
        <w:rPr>
          <w:i/>
          <w:u w:val="single"/>
        </w:rPr>
        <w:t xml:space="preserve"> Identifiant_I </w:t>
      </w:r>
      <w:r w:rsidRPr="00FF69FA">
        <w:rPr>
          <w:rFonts w:ascii="Courier New" w:hAnsi="Courier New" w:cs="Courier New"/>
          <w:sz w:val="22"/>
          <w:szCs w:val="22"/>
          <w:u w:val="single"/>
        </w:rPr>
        <w:t>Int</w:t>
      </w:r>
      <w:r w:rsidRPr="00FF69FA">
        <w:rPr>
          <w:u w:val="single"/>
        </w:rPr>
        <w:t>,</w:t>
      </w:r>
      <w:r w:rsidRPr="00FF69FA">
        <w:rPr>
          <w:i/>
          <w:u w:val="single"/>
        </w:rPr>
        <w:t xml:space="preserve"> Code_Sport</w:t>
      </w:r>
      <w:r w:rsidRPr="00FF69FA">
        <w:rPr>
          <w:u w:val="single"/>
        </w:rPr>
        <w:t xml:space="preserve"> </w:t>
      </w:r>
      <w:r w:rsidRPr="00FF69FA">
        <w:rPr>
          <w:rFonts w:ascii="Courier New" w:hAnsi="Courier New" w:cs="Courier New"/>
          <w:sz w:val="22"/>
          <w:szCs w:val="22"/>
          <w:u w:val="single"/>
        </w:rPr>
        <w:t>String</w:t>
      </w:r>
      <w:r>
        <w:t xml:space="preserve"> ,</w:t>
      </w:r>
      <w:r>
        <w:rPr>
          <w:i/>
        </w:rPr>
        <w:t xml:space="preserve"> Niveau</w:t>
      </w:r>
      <w:r>
        <w:t xml:space="preserve"> </w:t>
      </w:r>
      <w:r w:rsidRPr="007E1459">
        <w:rPr>
          <w:rFonts w:ascii="Courier New" w:hAnsi="Courier New" w:cs="Courier New"/>
          <w:sz w:val="22"/>
          <w:szCs w:val="22"/>
        </w:rPr>
        <w:t>String</w:t>
      </w:r>
      <w:r>
        <w:t xml:space="preserve"> }</w:t>
      </w:r>
    </w:p>
    <w:p w14:paraId="6CA10B84" w14:textId="77777777" w:rsidR="00FF69FA" w:rsidRDefault="00FF69FA" w:rsidP="00FF69FA">
      <w:pPr>
        <w:pStyle w:val="ListParagraph"/>
        <w:ind w:left="1440"/>
        <w:jc w:val="both"/>
      </w:pPr>
      <w:r>
        <w:rPr>
          <w:i/>
        </w:rPr>
        <w:t xml:space="preserve">Compétition </w:t>
      </w:r>
      <w:r>
        <w:t xml:space="preserve">= { </w:t>
      </w:r>
      <w:r w:rsidRPr="00FF69FA">
        <w:rPr>
          <w:i/>
          <w:u w:val="single"/>
        </w:rPr>
        <w:t xml:space="preserve">Identifiant_I </w:t>
      </w:r>
      <w:r w:rsidRPr="00FF69FA">
        <w:rPr>
          <w:rFonts w:ascii="Courier New" w:hAnsi="Courier New" w:cs="Courier New"/>
          <w:sz w:val="22"/>
          <w:szCs w:val="22"/>
          <w:u w:val="single"/>
        </w:rPr>
        <w:t>Int</w:t>
      </w:r>
      <w:r w:rsidRPr="00FF69FA">
        <w:rPr>
          <w:u w:val="single"/>
        </w:rPr>
        <w:t xml:space="preserve">, , </w:t>
      </w:r>
      <w:r w:rsidRPr="00FF69FA">
        <w:rPr>
          <w:i/>
          <w:u w:val="single"/>
        </w:rPr>
        <w:t>DateC</w:t>
      </w:r>
      <w:r w:rsidRPr="00FF69FA">
        <w:rPr>
          <w:u w:val="single"/>
        </w:rPr>
        <w:t xml:space="preserve"> </w:t>
      </w:r>
      <w:r w:rsidRPr="00FF69FA">
        <w:rPr>
          <w:rFonts w:ascii="Courier New" w:hAnsi="Courier New" w:cs="Courier New"/>
          <w:sz w:val="22"/>
          <w:szCs w:val="22"/>
          <w:u w:val="single"/>
        </w:rPr>
        <w:t>Date</w:t>
      </w:r>
      <w:r w:rsidRPr="00FF69FA">
        <w:rPr>
          <w:i/>
          <w:u w:val="single"/>
        </w:rPr>
        <w:t xml:space="preserve"> </w:t>
      </w:r>
      <w:r w:rsidRPr="00FF69FA">
        <w:rPr>
          <w:u w:val="single"/>
        </w:rPr>
        <w:t xml:space="preserve">, </w:t>
      </w:r>
      <w:r w:rsidRPr="00FF69FA">
        <w:rPr>
          <w:i/>
          <w:u w:val="single"/>
        </w:rPr>
        <w:t>Code_Sport</w:t>
      </w:r>
      <w:r w:rsidRPr="00FF69FA">
        <w:rPr>
          <w:u w:val="single"/>
        </w:rPr>
        <w:t xml:space="preserve"> </w:t>
      </w:r>
      <w:r w:rsidRPr="00FF69FA">
        <w:rPr>
          <w:rFonts w:ascii="Courier New" w:hAnsi="Courier New" w:cs="Courier New"/>
          <w:sz w:val="22"/>
          <w:szCs w:val="22"/>
          <w:u w:val="single"/>
        </w:rPr>
        <w:t>String</w:t>
      </w:r>
      <w:r>
        <w:rPr>
          <w:i/>
        </w:rPr>
        <w:t xml:space="preserve"> </w:t>
      </w:r>
      <w:r w:rsidRPr="000F783E">
        <w:t xml:space="preserve">, </w:t>
      </w:r>
      <w:r>
        <w:rPr>
          <w:i/>
        </w:rPr>
        <w:t>Classement</w:t>
      </w:r>
      <w:r>
        <w:t xml:space="preserve"> </w:t>
      </w:r>
      <w:r w:rsidRPr="00AC58DA">
        <w:rPr>
          <w:rFonts w:ascii="Courier New" w:hAnsi="Courier New" w:cs="Courier New"/>
          <w:sz w:val="22"/>
          <w:szCs w:val="22"/>
        </w:rPr>
        <w:t>Int</w:t>
      </w:r>
      <w:r>
        <w:rPr>
          <w:rFonts w:ascii="Courier New" w:hAnsi="Courier New" w:cs="Courier New"/>
          <w:sz w:val="22"/>
          <w:szCs w:val="22"/>
        </w:rPr>
        <w:t xml:space="preserve"> </w:t>
      </w:r>
      <w:r>
        <w:t>}</w:t>
      </w:r>
    </w:p>
    <w:p w14:paraId="78F46231" w14:textId="77777777" w:rsidR="00D709CD" w:rsidRPr="00E1620A" w:rsidRDefault="00D709CD" w:rsidP="00E1620A">
      <w:pPr>
        <w:ind w:left="1058"/>
        <w:jc w:val="both"/>
      </w:pPr>
    </w:p>
    <w:p w14:paraId="7397D724" w14:textId="3D892F2E" w:rsidR="001C6EF4" w:rsidRDefault="001C6EF4" w:rsidP="001C6EF4">
      <w:pPr>
        <w:pStyle w:val="ListParagraph"/>
        <w:numPr>
          <w:ilvl w:val="2"/>
          <w:numId w:val="1"/>
        </w:numPr>
        <w:ind w:left="993"/>
        <w:jc w:val="both"/>
      </w:pPr>
      <w:r>
        <w:t xml:space="preserve">Contraintes </w:t>
      </w:r>
      <w:r w:rsidR="002C0B11">
        <w:t xml:space="preserve">de </w:t>
      </w:r>
      <w:r w:rsidR="00DC705E">
        <w:t>référence</w:t>
      </w:r>
    </w:p>
    <w:p w14:paraId="6217612E" w14:textId="2D60F8FB" w:rsidR="00DC705E" w:rsidRDefault="00DC705E" w:rsidP="00DC705E">
      <w:pPr>
        <w:pStyle w:val="ListParagraph"/>
        <w:ind w:left="993"/>
        <w:jc w:val="both"/>
      </w:pPr>
      <w:r>
        <w:t xml:space="preserve">Les relations </w:t>
      </w:r>
      <w:r w:rsidR="00FF69FA" w:rsidRPr="00FF69FA">
        <w:rPr>
          <w:i/>
        </w:rPr>
        <w:t>Pratiquant</w:t>
      </w:r>
      <w:r w:rsidR="00FF69FA">
        <w:t xml:space="preserve"> </w:t>
      </w:r>
      <w:r w:rsidRPr="00FF69FA">
        <w:t>et</w:t>
      </w:r>
      <w:r>
        <w:t xml:space="preserve"> </w:t>
      </w:r>
      <w:r>
        <w:rPr>
          <w:i/>
        </w:rPr>
        <w:t>Compétition</w:t>
      </w:r>
      <w:r>
        <w:t xml:space="preserve"> font référence à des attributs d’autres tables.</w:t>
      </w:r>
      <w:r w:rsidR="007E1459">
        <w:t xml:space="preserve"> Lorsqu’on enregistre une nouvelle ligne dans ces tables, on vérifie que les attributs référencés existent : ce sont des </w:t>
      </w:r>
      <w:r w:rsidR="007E1459">
        <w:rPr>
          <w:b/>
        </w:rPr>
        <w:t>clés étrangères</w:t>
      </w:r>
      <w:r w:rsidR="007E1459">
        <w:t>. On les note dans le schéma par un soulignement en pointillés</w:t>
      </w:r>
      <w:r w:rsidR="00FF69FA">
        <w:t xml:space="preserve">. </w:t>
      </w:r>
    </w:p>
    <w:p w14:paraId="3E550D98" w14:textId="57065A10" w:rsidR="00FF69FA" w:rsidRDefault="00FF69FA" w:rsidP="00FF69FA">
      <w:pPr>
        <w:pStyle w:val="ListParagraph"/>
        <w:ind w:left="1440"/>
        <w:jc w:val="both"/>
      </w:pPr>
      <w:r>
        <w:rPr>
          <w:i/>
        </w:rPr>
        <w:t xml:space="preserve">Pratiquant </w:t>
      </w:r>
      <w:r>
        <w:t xml:space="preserve">= </w:t>
      </w:r>
      <w:r w:rsidRPr="00FF69FA">
        <w:rPr>
          <w:u w:val="single"/>
        </w:rPr>
        <w:t>{</w:t>
      </w:r>
      <w:r w:rsidRPr="00FF69FA">
        <w:rPr>
          <w:i/>
          <w:u w:val="single"/>
        </w:rPr>
        <w:t xml:space="preserve"> </w:t>
      </w:r>
      <w:r w:rsidRPr="00B2152F">
        <w:rPr>
          <w:i/>
          <w:u w:val="dash"/>
        </w:rPr>
        <w:t xml:space="preserve">Identifiant_I </w:t>
      </w:r>
      <w:r w:rsidRPr="00B2152F">
        <w:rPr>
          <w:rFonts w:ascii="Courier New" w:hAnsi="Courier New" w:cs="Courier New"/>
          <w:sz w:val="22"/>
          <w:szCs w:val="22"/>
          <w:u w:val="dash"/>
        </w:rPr>
        <w:t>Int</w:t>
      </w:r>
      <w:r w:rsidRPr="00B2152F">
        <w:rPr>
          <w:u w:val="dash"/>
        </w:rPr>
        <w:t>,</w:t>
      </w:r>
      <w:r w:rsidRPr="00B2152F">
        <w:rPr>
          <w:i/>
          <w:u w:val="dash"/>
        </w:rPr>
        <w:t xml:space="preserve"> Code_Sport</w:t>
      </w:r>
      <w:r w:rsidRPr="00B2152F">
        <w:rPr>
          <w:u w:val="dash"/>
        </w:rPr>
        <w:t xml:space="preserve"> </w:t>
      </w:r>
      <w:r w:rsidRPr="00B2152F">
        <w:rPr>
          <w:rFonts w:ascii="Courier New" w:hAnsi="Courier New" w:cs="Courier New"/>
          <w:sz w:val="22"/>
          <w:szCs w:val="22"/>
          <w:u w:val="dash"/>
        </w:rPr>
        <w:t>String</w:t>
      </w:r>
      <w:r>
        <w:t xml:space="preserve"> ,</w:t>
      </w:r>
      <w:r>
        <w:rPr>
          <w:i/>
        </w:rPr>
        <w:t xml:space="preserve"> Niveau</w:t>
      </w:r>
      <w:r>
        <w:t xml:space="preserve"> </w:t>
      </w:r>
      <w:r w:rsidRPr="007E1459">
        <w:rPr>
          <w:rFonts w:ascii="Courier New" w:hAnsi="Courier New" w:cs="Courier New"/>
          <w:sz w:val="22"/>
          <w:szCs w:val="22"/>
        </w:rPr>
        <w:t>String</w:t>
      </w:r>
      <w:r>
        <w:t xml:space="preserve"> }</w:t>
      </w:r>
    </w:p>
    <w:p w14:paraId="6F85937F" w14:textId="390571D3" w:rsidR="00B2152F" w:rsidRPr="00AC58DA" w:rsidRDefault="00246FA5" w:rsidP="00FF69FA">
      <w:pPr>
        <w:pStyle w:val="ListParagraph"/>
        <w:ind w:left="1440"/>
        <w:jc w:val="both"/>
      </w:pPr>
      <w:r>
        <w:rPr>
          <w:i/>
          <w:noProof/>
          <w:lang w:val="en-US"/>
        </w:rPr>
        <mc:AlternateContent>
          <mc:Choice Requires="wps">
            <w:drawing>
              <wp:anchor distT="0" distB="0" distL="114300" distR="114300" simplePos="0" relativeHeight="251659264" behindDoc="0" locked="0" layoutInCell="1" allowOverlap="1" wp14:anchorId="59B9F774" wp14:editId="58A66BA6">
                <wp:simplePos x="0" y="0"/>
                <wp:positionH relativeFrom="column">
                  <wp:posOffset>1828800</wp:posOffset>
                </wp:positionH>
                <wp:positionV relativeFrom="paragraph">
                  <wp:posOffset>36195</wp:posOffset>
                </wp:positionV>
                <wp:extent cx="2400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24003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in,2.85pt" to="333pt,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" strokecolor="black [3213]" strokeweight=".5pt"/>
            </w:pict>
          </mc:Fallback>
        </mc:AlternateContent>
      </w:r>
    </w:p>
    <w:p w14:paraId="5FF74D65" w14:textId="6CAD50EC" w:rsidR="00FF69FA" w:rsidRDefault="00246FA5" w:rsidP="00FF69FA">
      <w:pPr>
        <w:pStyle w:val="ListParagraph"/>
        <w:ind w:left="1440"/>
        <w:jc w:val="both"/>
      </w:pPr>
      <w:r>
        <w:rPr>
          <w:i/>
          <w:noProof/>
          <w:lang w:val="en-US"/>
        </w:rPr>
        <mc:AlternateContent>
          <mc:Choice Requires="wps">
            <w:drawing>
              <wp:anchor distT="0" distB="0" distL="114300" distR="114300" simplePos="0" relativeHeight="251661312" behindDoc="0" locked="0" layoutInCell="1" allowOverlap="1" wp14:anchorId="18892CED" wp14:editId="037CB578">
                <wp:simplePos x="0" y="0"/>
                <wp:positionH relativeFrom="column">
                  <wp:posOffset>1943100</wp:posOffset>
                </wp:positionH>
                <wp:positionV relativeFrom="paragraph">
                  <wp:posOffset>215900</wp:posOffset>
                </wp:positionV>
                <wp:extent cx="3314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7pt" to="414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" strokecolor="black [3213]" strokeweight=".5pt"/>
            </w:pict>
          </mc:Fallback>
        </mc:AlternateContent>
      </w:r>
      <w:r w:rsidR="00FF69FA">
        <w:rPr>
          <w:i/>
        </w:rPr>
        <w:t xml:space="preserve">Compétition </w:t>
      </w:r>
      <w:r w:rsidR="00FF69FA">
        <w:t xml:space="preserve">= { </w:t>
      </w:r>
      <w:r w:rsidR="00FF69FA" w:rsidRPr="00B2152F">
        <w:rPr>
          <w:i/>
          <w:u w:val="dash"/>
        </w:rPr>
        <w:t xml:space="preserve">Identifiant_I </w:t>
      </w:r>
      <w:r w:rsidR="00FF69FA" w:rsidRPr="00B2152F">
        <w:rPr>
          <w:rFonts w:ascii="Courier New" w:hAnsi="Courier New" w:cs="Courier New"/>
          <w:sz w:val="22"/>
          <w:szCs w:val="22"/>
          <w:u w:val="dash"/>
        </w:rPr>
        <w:t>Int</w:t>
      </w:r>
      <w:r w:rsidR="00FF69FA" w:rsidRPr="00B2152F">
        <w:t xml:space="preserve">, , </w:t>
      </w:r>
      <w:r w:rsidR="00FF69FA" w:rsidRPr="00B2152F">
        <w:rPr>
          <w:i/>
        </w:rPr>
        <w:t>DateC</w:t>
      </w:r>
      <w:r w:rsidR="00FF69FA" w:rsidRPr="00B2152F">
        <w:t xml:space="preserve"> </w:t>
      </w:r>
      <w:r w:rsidR="00FF69FA" w:rsidRPr="00B2152F">
        <w:rPr>
          <w:rFonts w:ascii="Courier New" w:hAnsi="Courier New" w:cs="Courier New"/>
          <w:sz w:val="22"/>
          <w:szCs w:val="22"/>
        </w:rPr>
        <w:t>Date</w:t>
      </w:r>
      <w:r w:rsidR="00FF69FA" w:rsidRPr="00B2152F">
        <w:rPr>
          <w:i/>
        </w:rPr>
        <w:t xml:space="preserve"> </w:t>
      </w:r>
      <w:r w:rsidR="00FF69FA" w:rsidRPr="00B2152F">
        <w:t xml:space="preserve">, </w:t>
      </w:r>
      <w:r w:rsidR="00FF69FA" w:rsidRPr="00B2152F">
        <w:rPr>
          <w:i/>
          <w:u w:val="dash"/>
        </w:rPr>
        <w:t>Code_Sport</w:t>
      </w:r>
      <w:r w:rsidR="00FF69FA" w:rsidRPr="00B2152F">
        <w:rPr>
          <w:u w:val="dash"/>
        </w:rPr>
        <w:t xml:space="preserve"> </w:t>
      </w:r>
      <w:r w:rsidR="00FF69FA" w:rsidRPr="00B2152F">
        <w:rPr>
          <w:rFonts w:ascii="Courier New" w:hAnsi="Courier New" w:cs="Courier New"/>
          <w:sz w:val="22"/>
          <w:szCs w:val="22"/>
          <w:u w:val="dash"/>
        </w:rPr>
        <w:t>String</w:t>
      </w:r>
      <w:r w:rsidR="00FF69FA">
        <w:rPr>
          <w:i/>
        </w:rPr>
        <w:t xml:space="preserve"> </w:t>
      </w:r>
      <w:r w:rsidR="00FF69FA" w:rsidRPr="000F783E">
        <w:t xml:space="preserve">, </w:t>
      </w:r>
      <w:r w:rsidR="00FF69FA">
        <w:rPr>
          <w:i/>
        </w:rPr>
        <w:t>Classement</w:t>
      </w:r>
      <w:r w:rsidR="00FF69FA">
        <w:t xml:space="preserve"> </w:t>
      </w:r>
      <w:r w:rsidR="00FF69FA" w:rsidRPr="00AC58DA">
        <w:rPr>
          <w:rFonts w:ascii="Courier New" w:hAnsi="Courier New" w:cs="Courier New"/>
          <w:sz w:val="22"/>
          <w:szCs w:val="22"/>
        </w:rPr>
        <w:t>Int</w:t>
      </w:r>
      <w:r w:rsidR="00FF69FA">
        <w:rPr>
          <w:rFonts w:ascii="Courier New" w:hAnsi="Courier New" w:cs="Courier New"/>
          <w:sz w:val="22"/>
          <w:szCs w:val="22"/>
        </w:rPr>
        <w:t xml:space="preserve"> </w:t>
      </w:r>
      <w:r w:rsidR="00FF69FA">
        <w:t>}</w:t>
      </w:r>
    </w:p>
    <w:p w14:paraId="42E8BA28" w14:textId="77777777" w:rsidR="00A37ACD" w:rsidRDefault="00A37ACD" w:rsidP="00DC705E">
      <w:pPr>
        <w:pStyle w:val="ListParagraph"/>
        <w:ind w:left="993"/>
        <w:jc w:val="both"/>
      </w:pPr>
    </w:p>
    <w:p w14:paraId="154095D8" w14:textId="6A61430B" w:rsidR="007E1459" w:rsidRDefault="00A37ACD" w:rsidP="00DC705E">
      <w:pPr>
        <w:pStyle w:val="ListParagraph"/>
        <w:ind w:left="993"/>
        <w:jc w:val="both"/>
      </w:pPr>
      <w:r w:rsidRPr="00A37ACD">
        <w:rPr>
          <w:i/>
        </w:rPr>
        <w:t>Remarque </w:t>
      </w:r>
      <w:r>
        <w:t xml:space="preserve">: lors de la création de la base de données, on crée d’abord les tables sans clés étrangères, puis les tables avec clés étrangères. En effet le SGBD vérifie la cohérence  </w:t>
      </w:r>
      <w:r w:rsidR="006D4551">
        <w:t>au fur</w:t>
      </w:r>
      <w:r w:rsidR="00336C43">
        <w:t xml:space="preserve"> et à mesure de la construction (et même s’il ne le fait pas, il vaut mieux être cohérent soi-même…).</w:t>
      </w:r>
    </w:p>
    <w:p w14:paraId="1373C17D" w14:textId="77777777" w:rsidR="00336C43" w:rsidRPr="007E1459" w:rsidRDefault="00336C43" w:rsidP="00DC705E">
      <w:pPr>
        <w:pStyle w:val="ListParagraph"/>
        <w:ind w:left="993"/>
        <w:jc w:val="both"/>
      </w:pPr>
    </w:p>
    <w:p w14:paraId="38F2ACD5" w14:textId="24A28BD0" w:rsidR="001C6EF4" w:rsidRDefault="001C6EF4" w:rsidP="001C6EF4">
      <w:pPr>
        <w:pStyle w:val="ListParagraph"/>
        <w:numPr>
          <w:ilvl w:val="2"/>
          <w:numId w:val="1"/>
        </w:numPr>
        <w:ind w:left="993"/>
        <w:jc w:val="both"/>
      </w:pPr>
      <w:r>
        <w:t>Contrainte</w:t>
      </w:r>
      <w:r w:rsidR="00A927DE">
        <w:t>s</w:t>
      </w:r>
      <w:r>
        <w:t xml:space="preserve"> de </w:t>
      </w:r>
      <w:r w:rsidR="00DC705E">
        <w:t>domaine</w:t>
      </w:r>
    </w:p>
    <w:p w14:paraId="0ACF078F" w14:textId="64F649A9" w:rsidR="007C29C4" w:rsidRDefault="007C29C4" w:rsidP="007C29C4">
      <w:pPr>
        <w:pStyle w:val="ListParagraph"/>
        <w:ind w:left="993"/>
        <w:jc w:val="both"/>
      </w:pPr>
      <w:r>
        <w:t xml:space="preserve">Les contraintes de domaine concernent les attributs. On les a exprimées ici sous forme de type « générique », </w:t>
      </w:r>
      <w:r w:rsidRPr="007A5362">
        <w:rPr>
          <w:rFonts w:ascii="Courier New" w:hAnsi="Courier New" w:cs="Courier New"/>
          <w:sz w:val="22"/>
          <w:szCs w:val="22"/>
        </w:rPr>
        <w:t>String</w:t>
      </w:r>
      <w:r>
        <w:t xml:space="preserve">, </w:t>
      </w:r>
      <w:r w:rsidRPr="007A5362">
        <w:rPr>
          <w:rFonts w:ascii="Courier New" w:hAnsi="Courier New" w:cs="Courier New"/>
          <w:sz w:val="22"/>
          <w:szCs w:val="22"/>
        </w:rPr>
        <w:t>Int</w:t>
      </w:r>
      <w:r>
        <w:t xml:space="preserve"> ou </w:t>
      </w:r>
      <w:r w:rsidRPr="007A5362">
        <w:rPr>
          <w:rFonts w:ascii="Courier New" w:hAnsi="Courier New" w:cs="Courier New"/>
          <w:sz w:val="22"/>
          <w:szCs w:val="22"/>
        </w:rPr>
        <w:t>Date</w:t>
      </w:r>
      <w:r>
        <w:t xml:space="preserve">. On dispose d’autres types, </w:t>
      </w:r>
      <w:r w:rsidRPr="007A5362">
        <w:rPr>
          <w:rFonts w:ascii="Courier New" w:hAnsi="Courier New" w:cs="Courier New"/>
          <w:sz w:val="22"/>
          <w:szCs w:val="22"/>
        </w:rPr>
        <w:t>Float</w:t>
      </w:r>
      <w:r>
        <w:t xml:space="preserve">, </w:t>
      </w:r>
      <w:r w:rsidRPr="007A5362">
        <w:rPr>
          <w:rFonts w:ascii="Courier New" w:hAnsi="Courier New" w:cs="Courier New"/>
          <w:sz w:val="22"/>
          <w:szCs w:val="22"/>
        </w:rPr>
        <w:t>Boolean</w:t>
      </w:r>
      <w:r>
        <w:t xml:space="preserve">, </w:t>
      </w:r>
      <w:r w:rsidRPr="007A5362">
        <w:rPr>
          <w:rFonts w:ascii="Courier New" w:hAnsi="Courier New" w:cs="Courier New"/>
          <w:sz w:val="22"/>
          <w:szCs w:val="22"/>
        </w:rPr>
        <w:t>Time</w:t>
      </w:r>
      <w:r>
        <w:t xml:space="preserve">, … qui dépendent en fait du SGB utilisé. On verra dans le TD sur SQL qu’en effet </w:t>
      </w:r>
      <w:r w:rsidR="007A5362">
        <w:t>ces contraintes</w:t>
      </w:r>
      <w:r>
        <w:t xml:space="preserve"> s’expriment légèrement différemment. On peut </w:t>
      </w:r>
      <w:r w:rsidR="005263E1">
        <w:t xml:space="preserve">également préciser qu’une valeur doit être non nulle. Par exemple lorsque l’on crée un nouvel adhérent, son adresse pourrait ne pas être immédiatement renseignée, mais pas ses nom et prénom. </w:t>
      </w:r>
      <w:r>
        <w:t>rajouter d’autres spécificités</w:t>
      </w:r>
      <w:r w:rsidR="00A927DE">
        <w:t>, notamment avec les contraintes utilisateur</w:t>
      </w:r>
      <w:r w:rsidR="009D1DE1">
        <w:t>.</w:t>
      </w:r>
    </w:p>
    <w:p w14:paraId="4844E229" w14:textId="77777777" w:rsidR="007C29C4" w:rsidRDefault="007C29C4" w:rsidP="007C29C4">
      <w:pPr>
        <w:pStyle w:val="ListParagraph"/>
        <w:ind w:left="993"/>
        <w:jc w:val="both"/>
      </w:pPr>
    </w:p>
    <w:p w14:paraId="548CB480" w14:textId="010E634C" w:rsidR="000F783E" w:rsidRDefault="001C6EF4" w:rsidP="009D1DE1">
      <w:pPr>
        <w:pStyle w:val="ListParagraph"/>
        <w:numPr>
          <w:ilvl w:val="2"/>
          <w:numId w:val="1"/>
        </w:numPr>
        <w:ind w:left="993"/>
        <w:jc w:val="both"/>
      </w:pPr>
      <w:r>
        <w:t>Contrainte</w:t>
      </w:r>
      <w:r w:rsidR="00A927DE">
        <w:t>s</w:t>
      </w:r>
      <w:r>
        <w:t xml:space="preserve"> utilisateur</w:t>
      </w:r>
    </w:p>
    <w:p w14:paraId="20041BE0" w14:textId="434C64B9" w:rsidR="009D1DE1" w:rsidRDefault="009D1DE1" w:rsidP="009D1DE1">
      <w:pPr>
        <w:pStyle w:val="ListParagraph"/>
        <w:ind w:left="993"/>
        <w:jc w:val="both"/>
      </w:pPr>
      <w:r>
        <w:t xml:space="preserve">Ce sont des contraintes spécifiques qui ne rentrent pas dans les catégories précédentes. Par exemple, on peut préciser que le niveau est forcément dans la liste (débutant, confirmé, départemental, régional, national, international, intergalactique), qu’un numéro de téléphone </w:t>
      </w:r>
      <w:r w:rsidR="00192B83">
        <w:t xml:space="preserve">portable débute par +33 suivi par un 6 ou un 7,  puis est suivi de 8 </w:t>
      </w:r>
      <w:r>
        <w:t>chiffres</w:t>
      </w:r>
      <w:r w:rsidR="00192B83">
        <w:t>, qu’un émail est de la forme : une chaîne de caractères sans @, un seul caractère @, au moins un caractère, un point, et encore au moins un autre caractère.</w:t>
      </w:r>
    </w:p>
    <w:p w14:paraId="3747C9C1" w14:textId="77777777" w:rsidR="005E47C6" w:rsidRDefault="005E47C6" w:rsidP="009D1DE1">
      <w:pPr>
        <w:pStyle w:val="ListParagraph"/>
        <w:ind w:left="993"/>
        <w:jc w:val="both"/>
      </w:pPr>
    </w:p>
    <w:p w14:paraId="5813B30D" w14:textId="34AB84D3" w:rsidR="005E47C6" w:rsidRDefault="005E47C6" w:rsidP="005E47C6">
      <w:pPr>
        <w:pStyle w:val="ListParagraph"/>
        <w:numPr>
          <w:ilvl w:val="1"/>
          <w:numId w:val="1"/>
        </w:numPr>
        <w:ind w:left="567"/>
        <w:jc w:val="both"/>
      </w:pPr>
      <w:r>
        <w:t>Exercices</w:t>
      </w:r>
    </w:p>
    <w:p w14:paraId="33135843" w14:textId="50F7CB19" w:rsidR="005E47C6" w:rsidRDefault="005E47C6" w:rsidP="005E47C6">
      <w:pPr>
        <w:pStyle w:val="ListParagraph"/>
        <w:numPr>
          <w:ilvl w:val="0"/>
          <w:numId w:val="7"/>
        </w:numPr>
        <w:jc w:val="both"/>
      </w:pPr>
      <w:r>
        <w:t>Aller sur la page d’accueil de votre site préféré où vous avez un identifiant de connexion, et proposez un modèle relationnel correspondant à l’usage de ce site (vous pouvez, voire vous serez obligé, de pas mal simplifier !)</w:t>
      </w:r>
    </w:p>
    <w:p w14:paraId="20E17A90" w14:textId="16DA473F" w:rsidR="00D42091" w:rsidRDefault="00D42091" w:rsidP="005E47C6">
      <w:pPr>
        <w:pStyle w:val="ListParagraph"/>
        <w:numPr>
          <w:ilvl w:val="0"/>
          <w:numId w:val="7"/>
        </w:numPr>
        <w:jc w:val="both"/>
      </w:pPr>
      <w:r>
        <w:t>Supposons que vous regardiez des séries (supposition gratuite, je suis certain que vous préférez travailler). Créer un modèle relationnel pour faire une ba</w:t>
      </w:r>
      <w:r w:rsidR="00B11E26">
        <w:t>se de données concernant vos séries préférées</w:t>
      </w:r>
      <w:r>
        <w:t>.</w:t>
      </w:r>
    </w:p>
    <w:p w14:paraId="421EC45B" w14:textId="01B1884F" w:rsidR="00C44556" w:rsidRDefault="00C60F8E" w:rsidP="005E47C6">
      <w:pPr>
        <w:pStyle w:val="ListParagraph"/>
        <w:numPr>
          <w:ilvl w:val="0"/>
          <w:numId w:val="7"/>
        </w:numPr>
        <w:jc w:val="both"/>
      </w:pPr>
      <w:r>
        <w:t>Exercices p 295-296 du livre</w:t>
      </w:r>
    </w:p>
    <w:p w14:paraId="4045C457" w14:textId="77777777" w:rsidR="006C6D99" w:rsidRDefault="006C6D99" w:rsidP="006C6D99">
      <w:pPr>
        <w:jc w:val="both"/>
      </w:pPr>
    </w:p>
    <w:p w14:paraId="120389A4" w14:textId="0DBDF567" w:rsidR="006C6D99" w:rsidRDefault="006C6D99" w:rsidP="006C6D99">
      <w:pPr>
        <w:pStyle w:val="ListParagraph"/>
        <w:numPr>
          <w:ilvl w:val="0"/>
          <w:numId w:val="1"/>
        </w:numPr>
        <w:jc w:val="both"/>
      </w:pPr>
      <w:r>
        <w:t>Système de gestion de bases de données</w:t>
      </w:r>
      <w:r w:rsidR="00BA7286">
        <w:t xml:space="preserve"> (SGBD)</w:t>
      </w:r>
    </w:p>
    <w:p w14:paraId="7927C8BC" w14:textId="064CC272" w:rsidR="006C6D99" w:rsidRDefault="006C6D99" w:rsidP="006C6D99">
      <w:pPr>
        <w:pStyle w:val="ListParagraph"/>
        <w:numPr>
          <w:ilvl w:val="1"/>
          <w:numId w:val="1"/>
        </w:numPr>
        <w:ind w:left="709"/>
        <w:jc w:val="both"/>
      </w:pPr>
      <w:r>
        <w:t>Historique</w:t>
      </w:r>
    </w:p>
    <w:p w14:paraId="19C1F0F6" w14:textId="3198590D" w:rsidR="00BA7286" w:rsidRDefault="00BA7286" w:rsidP="006C6D99">
      <w:pPr>
        <w:pStyle w:val="ListParagraph"/>
        <w:ind w:left="709"/>
        <w:jc w:val="both"/>
      </w:pPr>
      <w:r>
        <w:t xml:space="preserve">Avant les SGBD, les données étaient enregistrées dans des fichiers informatiques, comme celui présenté dans le premier modèle ci-dessus (au 1a et b). </w:t>
      </w:r>
      <w:r w:rsidR="00C73D1F">
        <w:t xml:space="preserve">L’expression même de « base de données » n’était pas inventé. </w:t>
      </w:r>
      <w:r>
        <w:t>La gestion des données était rendue complexe</w:t>
      </w:r>
      <w:r w:rsidR="00C73D1F">
        <w:t xml:space="preserve"> par</w:t>
      </w:r>
      <w:r>
        <w:t xml:space="preserve"> : </w:t>
      </w:r>
    </w:p>
    <w:p w14:paraId="15168839" w14:textId="49741B1E" w:rsidR="00BA7286" w:rsidRDefault="00BA7286" w:rsidP="00BA7286">
      <w:pPr>
        <w:pStyle w:val="ListParagraph"/>
        <w:numPr>
          <w:ilvl w:val="0"/>
          <w:numId w:val="8"/>
        </w:numPr>
        <w:jc w:val="both"/>
      </w:pPr>
      <w:r>
        <w:t>manque de sécurité, une personne ayant accès à tout le fichier et non seulement une partie</w:t>
      </w:r>
    </w:p>
    <w:p w14:paraId="0B9E470A" w14:textId="1EC367DC" w:rsidR="00BA7286" w:rsidRDefault="00BA7286" w:rsidP="00BA7286">
      <w:pPr>
        <w:pStyle w:val="ListParagraph"/>
        <w:numPr>
          <w:ilvl w:val="0"/>
          <w:numId w:val="8"/>
        </w:numPr>
        <w:jc w:val="both"/>
      </w:pPr>
      <w:r>
        <w:t>incohérence : comment vérifier lorsque l’on modifie une ligne que certaines de ces données ne figurent pas dans d’autres lignes</w:t>
      </w:r>
    </w:p>
    <w:p w14:paraId="64013E64" w14:textId="7E72A237" w:rsidR="00BA7286" w:rsidRDefault="00BA7286" w:rsidP="00BA7286">
      <w:pPr>
        <w:pStyle w:val="ListParagraph"/>
        <w:numPr>
          <w:ilvl w:val="0"/>
          <w:numId w:val="8"/>
        </w:numPr>
        <w:jc w:val="both"/>
      </w:pPr>
      <w:r>
        <w:lastRenderedPageBreak/>
        <w:t>redondance des information (coût de stockage important, à une époque où la mémoire était chère)</w:t>
      </w:r>
    </w:p>
    <w:p w14:paraId="04CB185F" w14:textId="25FE51CA" w:rsidR="00BA7286" w:rsidRDefault="00BA7286" w:rsidP="00BA7286">
      <w:pPr>
        <w:pStyle w:val="ListParagraph"/>
        <w:numPr>
          <w:ilvl w:val="0"/>
          <w:numId w:val="8"/>
        </w:numPr>
        <w:jc w:val="both"/>
      </w:pPr>
      <w:r>
        <w:t>difficulté d’accès aux données : nécessité d’écrire un nouveau programme pour les requêtes non prévues.</w:t>
      </w:r>
    </w:p>
    <w:p w14:paraId="6A68FBCF" w14:textId="4FFC8C93" w:rsidR="009464E1" w:rsidRDefault="009464E1" w:rsidP="00BA7286">
      <w:pPr>
        <w:pStyle w:val="ListParagraph"/>
        <w:numPr>
          <w:ilvl w:val="0"/>
          <w:numId w:val="8"/>
        </w:numPr>
        <w:jc w:val="both"/>
      </w:pPr>
      <w:r>
        <w:t>Gestion de l’intégrité à intégrer dans chaque programme</w:t>
      </w:r>
    </w:p>
    <w:p w14:paraId="06901768" w14:textId="77777777" w:rsidR="00C73D1F" w:rsidRDefault="009464E1" w:rsidP="00BA7286">
      <w:pPr>
        <w:pStyle w:val="ListParagraph"/>
        <w:numPr>
          <w:ilvl w:val="0"/>
          <w:numId w:val="8"/>
        </w:numPr>
        <w:jc w:val="both"/>
      </w:pPr>
      <w:r>
        <w:t>Concurrence d’accès : si deux modifications sont demandées en même temps, seule l’une d’entre elle était prise en compte.</w:t>
      </w:r>
    </w:p>
    <w:p w14:paraId="26A9B4DA" w14:textId="7C571A93" w:rsidR="009464E1" w:rsidRDefault="00C73D1F" w:rsidP="00C73D1F">
      <w:pPr>
        <w:ind w:left="709"/>
        <w:jc w:val="both"/>
      </w:pPr>
      <w:r>
        <w:t>La notion de base de données tente de minimiser ces problèmes, et les logiciels Systèmes de Gestion de Base de Données suivent cette philosophie.</w:t>
      </w:r>
      <w:r w:rsidR="00A4516A">
        <w:t xml:space="preserve"> L’idée des bases de données a été lancée en 1960 dans le cadre du programme Apollo.</w:t>
      </w:r>
    </w:p>
    <w:p w14:paraId="62E6B503" w14:textId="6B8906AD" w:rsidR="006C6D99" w:rsidRDefault="00BA7286" w:rsidP="00BA7286">
      <w:pPr>
        <w:ind w:left="709"/>
        <w:jc w:val="both"/>
      </w:pPr>
      <w:r>
        <w:t>Les premiers SGBD proposaient, dans les années 65-70, des modèles hiérarchiques. Les données étaient enregistrées dans des structures ressemblant aux dictionnaires de Python. Ces données étaient liées entre elles par des pointeurs, formant des listes ou des arbres (d’où la hiérarchie).</w:t>
      </w:r>
      <w:r w:rsidR="006F5A2D">
        <w:t xml:space="preserve"> Cette organisation commence à se détacher du format des fichiers.</w:t>
      </w:r>
    </w:p>
    <w:p w14:paraId="3DDF28A4" w14:textId="77777777" w:rsidR="001C185A" w:rsidRDefault="006F5A2D" w:rsidP="00BA7286">
      <w:pPr>
        <w:ind w:left="709"/>
        <w:jc w:val="both"/>
      </w:pPr>
      <w:r>
        <w:t xml:space="preserve">Le modèle relationnel apparaît en 1970, inventé par Edgar frank Codd. Suit </w:t>
      </w:r>
      <w:r w:rsidR="00EB295A">
        <w:t>immédiatement</w:t>
      </w:r>
      <w:r>
        <w:t xml:space="preserve"> la création du langage SQL</w:t>
      </w:r>
      <w:r w:rsidR="00EB295A">
        <w:t xml:space="preserve"> par IBM. La première version commerciale de SQL sort en 1979</w:t>
      </w:r>
      <w:r>
        <w:t>.</w:t>
      </w:r>
      <w:r w:rsidR="001C185A">
        <w:t xml:space="preserve"> </w:t>
      </w:r>
    </w:p>
    <w:p w14:paraId="50572C80" w14:textId="12C4F9CD" w:rsidR="00DC4ED0" w:rsidRDefault="00DC4ED0" w:rsidP="00BA7286">
      <w:pPr>
        <w:ind w:left="709"/>
        <w:jc w:val="both"/>
      </w:pPr>
      <w:r>
        <w:t>S’ensuit une généalogie compliquée (</w:t>
      </w:r>
      <w:r w:rsidR="003F495C">
        <w:t>voir</w:t>
      </w:r>
      <w:r>
        <w:t xml:space="preserve"> </w:t>
      </w:r>
      <w:hyperlink r:id="rId8" w:history="1">
        <w:r w:rsidRPr="001D633A">
          <w:rPr>
            <w:rStyle w:val="Hyperlink"/>
          </w:rPr>
          <w:t>https://fadace.developpez.com/sgbdcmp/story/</w:t>
        </w:r>
      </w:hyperlink>
      <w:r w:rsidR="00281D03">
        <w:t>)</w:t>
      </w:r>
      <w:r>
        <w:t>.</w:t>
      </w:r>
      <w:r w:rsidR="008572C2">
        <w:t xml:space="preserve"> Cette généalogie complexe fait que les différentes versions de SQL ne sont pas </w:t>
      </w:r>
      <w:r w:rsidR="005F5C70">
        <w:t xml:space="preserve">forcément </w:t>
      </w:r>
      <w:r w:rsidR="008572C2">
        <w:t>compatibles entre elles.</w:t>
      </w:r>
    </w:p>
    <w:p w14:paraId="19C136AE" w14:textId="29AFEC44" w:rsidR="00DC4ED0" w:rsidRDefault="00DC4ED0" w:rsidP="00BA7286">
      <w:pPr>
        <w:ind w:left="709"/>
        <w:jc w:val="both"/>
      </w:pPr>
    </w:p>
    <w:p w14:paraId="08B489FD" w14:textId="5B489207" w:rsidR="00DC4ED0" w:rsidRDefault="00E401E7" w:rsidP="00E401E7">
      <w:pPr>
        <w:ind w:left="709"/>
        <w:jc w:val="both"/>
      </w:pPr>
      <w:r>
        <w:t>Dans les années 1990</w:t>
      </w:r>
      <w:r w:rsidR="00D52BB5">
        <w:t xml:space="preserve"> et 2000</w:t>
      </w:r>
      <w:r>
        <w:t xml:space="preserve"> apparaissent d’autres modèles, de type objet et objet-relationnel, XML pour des données très variées (documents par exemple), NoSQL (très rapide mais ne vérifiant pas certains critères) et NewSQL (combinant rapidité et respect des critères ACID, cf. ci-après).</w:t>
      </w:r>
    </w:p>
    <w:p w14:paraId="230FAC15" w14:textId="0E2A66F2" w:rsidR="002656B8" w:rsidRDefault="002656B8" w:rsidP="00E401E7">
      <w:pPr>
        <w:ind w:left="709"/>
        <w:jc w:val="both"/>
      </w:pPr>
      <w:r>
        <w:t>Plus en détail, le XML est une relique du we</w:t>
      </w:r>
      <w:r w:rsidR="0048049B">
        <w:t>b 1.0 des années 90, t</w:t>
      </w:r>
      <w:r>
        <w:t>oujours très utile pour les petites bases données avec des échanges normalisés sur le web.</w:t>
      </w:r>
    </w:p>
    <w:p w14:paraId="1ED6ADC3" w14:textId="014FB2C8" w:rsidR="002656B8" w:rsidRDefault="002656B8" w:rsidP="00E401E7">
      <w:pPr>
        <w:ind w:left="709"/>
        <w:jc w:val="both"/>
      </w:pPr>
      <w:r>
        <w:t>Le modèle objet permet, comme son nom l’indique, d’utiliser des objets comme données. On peut utiliser des versions de SQL pour en faire. Dans ce cas, le SGBD traduira le modèle objet en modèle relationnel en fait : comme précisé ci-après, l’utilisateur du SGBD n’a pas à se soucier de la manière dont sont traduites ses requêtes.</w:t>
      </w:r>
    </w:p>
    <w:p w14:paraId="28A5987C" w14:textId="77777777" w:rsidR="00BC6AB1" w:rsidRDefault="002656B8" w:rsidP="00BC6AB1">
      <w:pPr>
        <w:ind w:left="709"/>
      </w:pPr>
      <w:r>
        <w:t xml:space="preserve">Le NoSQL permet d’éviter des requêtes SQL complexes. </w:t>
      </w:r>
    </w:p>
    <w:p w14:paraId="285BD2F3" w14:textId="59AB7F1E" w:rsidR="002A4A0F" w:rsidRDefault="002A4A0F" w:rsidP="002A4A0F">
      <w:pPr>
        <w:tabs>
          <w:tab w:val="left" w:pos="1640"/>
        </w:tabs>
        <w:ind w:left="764"/>
        <w:jc w:val="both"/>
      </w:pPr>
      <w:r>
        <w:t>Prenons l’exemple d’un réseau social. Monsieur Dupont se sent seul donc il cherche des amis, mais il ne veut pas n'importe qui comme ami, il cherche des amis d'amis qui ont au moins un intérêt en commun avec lui.</w:t>
      </w:r>
    </w:p>
    <w:p w14:paraId="7FBC31BC" w14:textId="77777777" w:rsidR="002A4A0F" w:rsidRDefault="002A4A0F" w:rsidP="002A4A0F">
      <w:pPr>
        <w:tabs>
          <w:tab w:val="left" w:pos="1640"/>
        </w:tabs>
        <w:ind w:left="764"/>
        <w:jc w:val="both"/>
      </w:pPr>
      <w:r>
        <w:t>Voici la requête correspondante en pseudo SQL :</w:t>
      </w:r>
    </w:p>
    <w:p w14:paraId="71CCE38B" w14:textId="77777777" w:rsidR="002A4A0F" w:rsidRDefault="002A4A0F" w:rsidP="002A4A0F">
      <w:pPr>
        <w:tabs>
          <w:tab w:val="left" w:pos="1640"/>
        </w:tabs>
        <w:ind w:left="1440"/>
        <w:jc w:val="both"/>
      </w:pPr>
      <w:r>
        <w:t>SELECT ami_resultat.*</w:t>
      </w:r>
    </w:p>
    <w:p w14:paraId="5C423B36" w14:textId="77777777" w:rsidR="002A4A0F" w:rsidRDefault="002A4A0F" w:rsidP="002A4A0F">
      <w:pPr>
        <w:tabs>
          <w:tab w:val="left" w:pos="1640"/>
        </w:tabs>
        <w:ind w:left="1440"/>
        <w:jc w:val="both"/>
      </w:pPr>
      <w:r>
        <w:t>FROM personnes p_dupont</w:t>
      </w:r>
    </w:p>
    <w:p w14:paraId="73E68039" w14:textId="77777777" w:rsidR="002A4A0F" w:rsidRDefault="002A4A0F" w:rsidP="002A4A0F">
      <w:pPr>
        <w:tabs>
          <w:tab w:val="left" w:pos="1640"/>
        </w:tabs>
        <w:ind w:left="1440"/>
        <w:jc w:val="both"/>
      </w:pPr>
      <w:r>
        <w:t>INNER JOIN a_interet interet_dupon ON p_dupont.id=interet_dupont.personne_id</w:t>
      </w:r>
    </w:p>
    <w:p w14:paraId="6CD20357" w14:textId="77777777" w:rsidR="002A4A0F" w:rsidRDefault="002A4A0F" w:rsidP="002A4A0F">
      <w:pPr>
        <w:tabs>
          <w:tab w:val="left" w:pos="1640"/>
        </w:tabs>
        <w:ind w:left="1440"/>
        <w:jc w:val="both"/>
      </w:pPr>
      <w:r>
        <w:t>INNER JOIN a_ami a_ami1 ON p_dupont.id=a_ami1.personne_id</w:t>
      </w:r>
    </w:p>
    <w:p w14:paraId="4FD70B87" w14:textId="77777777" w:rsidR="002A4A0F" w:rsidRDefault="002A4A0F" w:rsidP="002A4A0F">
      <w:pPr>
        <w:tabs>
          <w:tab w:val="left" w:pos="1640"/>
        </w:tabs>
        <w:ind w:left="1440"/>
        <w:jc w:val="both"/>
      </w:pPr>
      <w:r>
        <w:t>INNER JOIN personnes ami1 ON a_ami1.ami_id=ami1.id</w:t>
      </w:r>
    </w:p>
    <w:p w14:paraId="07E21BAE" w14:textId="77777777" w:rsidR="002A4A0F" w:rsidRDefault="002A4A0F" w:rsidP="002A4A0F">
      <w:pPr>
        <w:tabs>
          <w:tab w:val="left" w:pos="1640"/>
        </w:tabs>
        <w:ind w:left="1440"/>
        <w:jc w:val="both"/>
      </w:pPr>
      <w:r>
        <w:t>INNER JOIN a_ami a_ami2 ON ami1.personne_id=a_ami2.personne_id</w:t>
      </w:r>
    </w:p>
    <w:p w14:paraId="084C8954" w14:textId="77777777" w:rsidR="002A4A0F" w:rsidRDefault="002A4A0F" w:rsidP="002A4A0F">
      <w:pPr>
        <w:tabs>
          <w:tab w:val="left" w:pos="1640"/>
        </w:tabs>
        <w:ind w:left="1440"/>
        <w:jc w:val="both"/>
      </w:pPr>
      <w:r>
        <w:t>INNER JOIN personnes ami_resultat ON a_ami2.ami_id=ami_resultat.id</w:t>
      </w:r>
    </w:p>
    <w:p w14:paraId="7B3D07F2" w14:textId="77777777" w:rsidR="002A4A0F" w:rsidRDefault="002A4A0F" w:rsidP="002A4A0F">
      <w:pPr>
        <w:tabs>
          <w:tab w:val="left" w:pos="1640"/>
        </w:tabs>
        <w:ind w:left="1440"/>
        <w:jc w:val="both"/>
      </w:pPr>
      <w:r>
        <w:t>WHERE p_dupont.nom ='Monsieur Dupont'</w:t>
      </w:r>
    </w:p>
    <w:p w14:paraId="6F66C419" w14:textId="77777777" w:rsidR="002A4A0F" w:rsidRDefault="002A4A0F" w:rsidP="002A4A0F">
      <w:pPr>
        <w:tabs>
          <w:tab w:val="left" w:pos="1640"/>
        </w:tabs>
        <w:ind w:left="1440"/>
        <w:jc w:val="both"/>
      </w:pPr>
      <w:r>
        <w:t>AND EXISTS(</w:t>
      </w:r>
    </w:p>
    <w:p w14:paraId="547DF695" w14:textId="77777777" w:rsidR="002A4A0F" w:rsidRDefault="002A4A0F" w:rsidP="002A4A0F">
      <w:pPr>
        <w:tabs>
          <w:tab w:val="left" w:pos="1640"/>
        </w:tabs>
        <w:ind w:left="1440"/>
        <w:jc w:val="both"/>
      </w:pPr>
      <w:r>
        <w:t xml:space="preserve">    SELECT *</w:t>
      </w:r>
    </w:p>
    <w:p w14:paraId="7F698393" w14:textId="77777777" w:rsidR="002A4A0F" w:rsidRDefault="002A4A0F" w:rsidP="002A4A0F">
      <w:pPr>
        <w:tabs>
          <w:tab w:val="left" w:pos="1640"/>
        </w:tabs>
        <w:ind w:left="1440"/>
        <w:jc w:val="both"/>
      </w:pPr>
      <w:r>
        <w:t xml:space="preserve">    FROM a_interet a_interet_ami_res</w:t>
      </w:r>
    </w:p>
    <w:p w14:paraId="0DE98941" w14:textId="77777777" w:rsidR="002A4A0F" w:rsidRDefault="002A4A0F" w:rsidP="002A4A0F">
      <w:pPr>
        <w:tabs>
          <w:tab w:val="left" w:pos="1640"/>
        </w:tabs>
        <w:ind w:left="1440"/>
        <w:jc w:val="both"/>
      </w:pPr>
      <w:r>
        <w:t xml:space="preserve">    WHERE a_interet_ami_res.personne_id=ami_resultat.id</w:t>
      </w:r>
    </w:p>
    <w:p w14:paraId="534336FD" w14:textId="77777777" w:rsidR="002A4A0F" w:rsidRDefault="002A4A0F" w:rsidP="002A4A0F">
      <w:pPr>
        <w:tabs>
          <w:tab w:val="left" w:pos="1640"/>
        </w:tabs>
        <w:ind w:left="1440"/>
        <w:jc w:val="both"/>
      </w:pPr>
      <w:r>
        <w:t xml:space="preserve">    AND a_interet_ami_res.interet_id=interet_dupont.interet_id</w:t>
      </w:r>
    </w:p>
    <w:p w14:paraId="54A16079" w14:textId="77777777" w:rsidR="002A4A0F" w:rsidRDefault="002A4A0F" w:rsidP="002A4A0F">
      <w:pPr>
        <w:tabs>
          <w:tab w:val="left" w:pos="1640"/>
        </w:tabs>
        <w:ind w:left="1440"/>
        <w:jc w:val="both"/>
      </w:pPr>
      <w:r>
        <w:t>)</w:t>
      </w:r>
    </w:p>
    <w:p w14:paraId="4DFEF69F" w14:textId="0BBAD0B9" w:rsidR="002A4A0F" w:rsidRDefault="00281D03" w:rsidP="00281D03">
      <w:pPr>
        <w:tabs>
          <w:tab w:val="left" w:pos="1640"/>
        </w:tabs>
        <w:ind w:left="1440"/>
        <w:jc w:val="center"/>
      </w:pPr>
      <w:r>
        <w:rPr>
          <w:noProof/>
          <w:lang w:val="en-US"/>
        </w:rPr>
        <w:lastRenderedPageBreak/>
        <w:drawing>
          <wp:inline distT="0" distB="0" distL="0" distR="0" wp14:anchorId="18E60F1E" wp14:editId="4CDEB76E">
            <wp:extent cx="2992967" cy="1798766"/>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te_graph_nosql.png"/>
                    <pic:cNvPicPr/>
                  </pic:nvPicPr>
                  <pic:blipFill>
                    <a:blip r:embed="rId9">
                      <a:extLst>
                        <a:ext uri="{28A0092B-C50C-407E-A947-70E740481C1C}">
                          <a14:useLocalDpi xmlns:a14="http://schemas.microsoft.com/office/drawing/2010/main" val="0"/>
                        </a:ext>
                      </a:extLst>
                    </a:blip>
                    <a:stretch>
                      <a:fillRect/>
                    </a:stretch>
                  </pic:blipFill>
                  <pic:spPr>
                    <a:xfrm>
                      <a:off x="0" y="0"/>
                      <a:ext cx="2992967" cy="1798766"/>
                    </a:xfrm>
                    <a:prstGeom prst="rect">
                      <a:avLst/>
                    </a:prstGeom>
                  </pic:spPr>
                </pic:pic>
              </a:graphicData>
            </a:graphic>
          </wp:inline>
        </w:drawing>
      </w:r>
    </w:p>
    <w:p w14:paraId="23A5F4E7" w14:textId="77777777" w:rsidR="00281D03" w:rsidRDefault="00281D03" w:rsidP="00281D03">
      <w:pPr>
        <w:tabs>
          <w:tab w:val="left" w:pos="1640"/>
        </w:tabs>
        <w:ind w:left="1440"/>
        <w:jc w:val="center"/>
      </w:pPr>
    </w:p>
    <w:p w14:paraId="725C5BA6" w14:textId="00BB15E1" w:rsidR="002A4A0F" w:rsidRDefault="002A4A0F" w:rsidP="002A4A0F">
      <w:pPr>
        <w:tabs>
          <w:tab w:val="left" w:pos="1640"/>
        </w:tabs>
        <w:ind w:left="764"/>
        <w:jc w:val="both"/>
      </w:pPr>
      <w:r>
        <w:t>Et voici la requête en pseudo sparql (langage de requêtage sur des graphes inspiré de la syntaxe SQL)</w:t>
      </w:r>
      <w:r w:rsidR="006A1DBA">
        <w:t xml:space="preserve">. On se contente de « suivre les flèches » du graphe </w:t>
      </w:r>
      <w:r>
        <w:t>:</w:t>
      </w:r>
    </w:p>
    <w:p w14:paraId="5C34DC40" w14:textId="77777777" w:rsidR="002A4A0F" w:rsidRDefault="002A4A0F" w:rsidP="002A4A0F">
      <w:pPr>
        <w:tabs>
          <w:tab w:val="left" w:pos="1640"/>
        </w:tabs>
        <w:ind w:left="1440"/>
        <w:jc w:val="both"/>
      </w:pPr>
      <w:r>
        <w:t>SELECT ?ami_resultat</w:t>
      </w:r>
    </w:p>
    <w:p w14:paraId="72F26148" w14:textId="77777777" w:rsidR="002A4A0F" w:rsidRDefault="002A4A0F" w:rsidP="002A4A0F">
      <w:pPr>
        <w:tabs>
          <w:tab w:val="left" w:pos="1640"/>
        </w:tabs>
        <w:ind w:left="1440"/>
        <w:jc w:val="both"/>
      </w:pPr>
      <w:r>
        <w:t>WHERE ?Dupont nom "Monsieur Dupont"</w:t>
      </w:r>
    </w:p>
    <w:p w14:paraId="578B05C9" w14:textId="77777777" w:rsidR="002A4A0F" w:rsidRDefault="002A4A0F" w:rsidP="002A4A0F">
      <w:pPr>
        <w:tabs>
          <w:tab w:val="left" w:pos="1640"/>
        </w:tabs>
        <w:ind w:left="1440"/>
        <w:jc w:val="both"/>
      </w:pPr>
      <w:r>
        <w:t xml:space="preserve">    ?Dupont a_interet ?interet</w:t>
      </w:r>
    </w:p>
    <w:p w14:paraId="0B69C8F7" w14:textId="77777777" w:rsidR="002A4A0F" w:rsidRDefault="002A4A0F" w:rsidP="002A4A0F">
      <w:pPr>
        <w:tabs>
          <w:tab w:val="left" w:pos="1640"/>
        </w:tabs>
        <w:ind w:left="1440"/>
        <w:jc w:val="both"/>
      </w:pPr>
      <w:r>
        <w:t xml:space="preserve">    ?Dupont a_ami ?ami1</w:t>
      </w:r>
    </w:p>
    <w:p w14:paraId="744F5025" w14:textId="77777777" w:rsidR="002A4A0F" w:rsidRDefault="002A4A0F" w:rsidP="002A4A0F">
      <w:pPr>
        <w:tabs>
          <w:tab w:val="left" w:pos="1640"/>
        </w:tabs>
        <w:ind w:left="1440"/>
        <w:jc w:val="both"/>
      </w:pPr>
      <w:r>
        <w:t xml:space="preserve">    ?ami1 a_ami ?ami_resultat</w:t>
      </w:r>
    </w:p>
    <w:p w14:paraId="21C27FEC" w14:textId="6F7A72CB" w:rsidR="002A4A0F" w:rsidRDefault="002A4A0F" w:rsidP="002A4A0F">
      <w:pPr>
        <w:tabs>
          <w:tab w:val="left" w:pos="1640"/>
        </w:tabs>
        <w:ind w:left="1440"/>
        <w:jc w:val="both"/>
      </w:pPr>
      <w:r>
        <w:t xml:space="preserve">    ?ami_resultat a_interet ?interet</w:t>
      </w:r>
    </w:p>
    <w:p w14:paraId="3DB24A8A" w14:textId="0A9E66E9" w:rsidR="002A4A0F" w:rsidRDefault="002A4A0F" w:rsidP="001E5C6F">
      <w:pPr>
        <w:tabs>
          <w:tab w:val="left" w:pos="1640"/>
        </w:tabs>
        <w:ind w:left="709"/>
        <w:jc w:val="both"/>
      </w:pPr>
      <w:r>
        <w:t>Il n’y a pas photo sur la complexi</w:t>
      </w:r>
      <w:r w:rsidR="00B0100D">
        <w:t>té respective des deux requête (et encore il manque un DISTINC quelque part dans la requête SQL)</w:t>
      </w:r>
    </w:p>
    <w:p w14:paraId="4001A5C6" w14:textId="39454B90" w:rsidR="00BC6AB1" w:rsidRDefault="00BC6AB1" w:rsidP="002A4A0F">
      <w:pPr>
        <w:tabs>
          <w:tab w:val="left" w:pos="1640"/>
        </w:tabs>
        <w:ind w:left="764"/>
        <w:jc w:val="both"/>
      </w:pPr>
    </w:p>
    <w:p w14:paraId="3A0BA36B" w14:textId="7C0548D3" w:rsidR="006F5A2D" w:rsidRDefault="001C185A" w:rsidP="00BA7286">
      <w:pPr>
        <w:ind w:left="709"/>
        <w:jc w:val="both"/>
      </w:pPr>
      <w:r>
        <w:t xml:space="preserve">Pour autant qu’on puisse le savoir, les chiffres étant difficiles à trouver, </w:t>
      </w:r>
      <w:r w:rsidR="00EB295A">
        <w:t xml:space="preserve">Oracle domine le marché </w:t>
      </w:r>
      <w:r w:rsidR="00DC4ED0">
        <w:t xml:space="preserve">des SGBD </w:t>
      </w:r>
      <w:r w:rsidR="00EB295A">
        <w:t>actuellement (48% du parc en 2019), suivi par MySQL, qui est un produi</w:t>
      </w:r>
      <w:r>
        <w:t>t… d’Oracle</w:t>
      </w:r>
      <w:r w:rsidR="00381A6A">
        <w:t xml:space="preserve"> à l’origine</w:t>
      </w:r>
      <w:r>
        <w:t> ! Et qui est en progression rapide, très demandé. Le troisième sur le podium est Microsoft SQL Server</w:t>
      </w:r>
      <w:r w:rsidR="00BB631F">
        <w:t>. Ces logiciels sont conçus pour gérer de très grosses bases de données, avec une architecture client/serveur.</w:t>
      </w:r>
      <w:r w:rsidR="0048049B">
        <w:t xml:space="preserve"> Les deux premiers sont également chers et réservés aux grandes organisations.</w:t>
      </w:r>
    </w:p>
    <w:p w14:paraId="5D35100E" w14:textId="77777777" w:rsidR="000277D2" w:rsidRDefault="000277D2" w:rsidP="00B0100D">
      <w:pPr>
        <w:jc w:val="both"/>
      </w:pPr>
    </w:p>
    <w:p w14:paraId="2545294C" w14:textId="5BAB393A" w:rsidR="0004453A" w:rsidRDefault="0004453A" w:rsidP="00BA7286">
      <w:pPr>
        <w:ind w:left="709"/>
        <w:jc w:val="both"/>
      </w:pPr>
      <w:r>
        <w:t>Le schéma suivant donne la filiation des différents SGBD en 2016</w:t>
      </w:r>
      <w:r w:rsidR="002A5419">
        <w:t>.</w:t>
      </w:r>
    </w:p>
    <w:p w14:paraId="1EC926CE" w14:textId="0DD34992" w:rsidR="001C185A" w:rsidRDefault="002A5419" w:rsidP="00DE77DE">
      <w:pPr>
        <w:jc w:val="both"/>
      </w:pPr>
      <w:r>
        <w:rPr>
          <w:noProof/>
          <w:lang w:val="en-US"/>
        </w:rPr>
        <w:drawing>
          <wp:inline distT="0" distB="0" distL="0" distR="0" wp14:anchorId="669123BF" wp14:editId="2C4F0812">
            <wp:extent cx="7086600" cy="3977526"/>
            <wp:effectExtent l="0" t="0" r="0" b="10795"/>
            <wp:docPr id="6" name="Picture 2" descr="MacintoshHD:Users:frederic:Fred:T NSI:cours:SGB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HD:Users:frederic:Fred:T NSI:cours:SGBD20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7341" cy="3977942"/>
                    </a:xfrm>
                    <a:prstGeom prst="rect">
                      <a:avLst/>
                    </a:prstGeom>
                    <a:noFill/>
                    <a:ln>
                      <a:noFill/>
                    </a:ln>
                  </pic:spPr>
                </pic:pic>
              </a:graphicData>
            </a:graphic>
          </wp:inline>
        </w:drawing>
      </w:r>
    </w:p>
    <w:p w14:paraId="49CC437D" w14:textId="46F82DCD" w:rsidR="006C6D99" w:rsidRDefault="006C6D99" w:rsidP="006C6D99">
      <w:pPr>
        <w:pStyle w:val="ListParagraph"/>
        <w:numPr>
          <w:ilvl w:val="1"/>
          <w:numId w:val="1"/>
        </w:numPr>
        <w:ind w:left="709"/>
        <w:jc w:val="both"/>
      </w:pPr>
      <w:r>
        <w:lastRenderedPageBreak/>
        <w:t>Fonctionnalités</w:t>
      </w:r>
      <w:r w:rsidR="00EB295A">
        <w:t xml:space="preserve"> </w:t>
      </w:r>
    </w:p>
    <w:p w14:paraId="4CD00E66" w14:textId="041F4EAA" w:rsidR="00231D29" w:rsidRDefault="00231D29" w:rsidP="00A5201C">
      <w:pPr>
        <w:pStyle w:val="ListParagraph"/>
        <w:ind w:left="709"/>
        <w:jc w:val="both"/>
      </w:pPr>
      <w:r>
        <w:t>Un SGBD doit permettre</w:t>
      </w:r>
      <w:r w:rsidR="00A5201C">
        <w:t xml:space="preserve"> la création, la modification et l’accès aux données</w:t>
      </w:r>
      <w:r w:rsidR="000E6A33">
        <w:t xml:space="preserve"> de manière sécurisée</w:t>
      </w:r>
      <w:r w:rsidR="00A5201C">
        <w:t>. Plus précisément :</w:t>
      </w:r>
    </w:p>
    <w:p w14:paraId="58DC20BF" w14:textId="3A65240B" w:rsidR="00A5201C" w:rsidRDefault="00A5201C" w:rsidP="00A5201C">
      <w:pPr>
        <w:pStyle w:val="ListParagraph"/>
        <w:numPr>
          <w:ilvl w:val="0"/>
          <w:numId w:val="9"/>
        </w:numPr>
        <w:jc w:val="both"/>
      </w:pPr>
      <w:r>
        <w:t>Création de la base de données</w:t>
      </w:r>
    </w:p>
    <w:p w14:paraId="565FF5CA" w14:textId="01E368D0" w:rsidR="00A5201C" w:rsidRDefault="00A5201C" w:rsidP="00A5201C">
      <w:pPr>
        <w:pStyle w:val="ListParagraph"/>
        <w:numPr>
          <w:ilvl w:val="0"/>
          <w:numId w:val="9"/>
        </w:numPr>
        <w:jc w:val="both"/>
      </w:pPr>
      <w:r>
        <w:t>Puis création des relations (tables) de la base</w:t>
      </w:r>
      <w:r w:rsidR="000E6A33">
        <w:t>, du moins pour un SGBD relationnel comme on en utilise dans ce cours</w:t>
      </w:r>
    </w:p>
    <w:p w14:paraId="552495C8" w14:textId="0EF27DF0" w:rsidR="00A5201C" w:rsidRDefault="00A5201C" w:rsidP="00A5201C">
      <w:pPr>
        <w:pStyle w:val="ListParagraph"/>
        <w:numPr>
          <w:ilvl w:val="1"/>
          <w:numId w:val="9"/>
        </w:numPr>
        <w:jc w:val="both"/>
      </w:pPr>
      <w:r>
        <w:t>Avec respect des attributs et contraintes d’intégrité</w:t>
      </w:r>
    </w:p>
    <w:p w14:paraId="22F0D639" w14:textId="0C570ED8" w:rsidR="00064EF7" w:rsidRDefault="00064EF7" w:rsidP="00A5201C">
      <w:pPr>
        <w:pStyle w:val="ListParagraph"/>
        <w:numPr>
          <w:ilvl w:val="1"/>
          <w:numId w:val="9"/>
        </w:numPr>
        <w:jc w:val="both"/>
      </w:pPr>
      <w:r>
        <w:t>Avec respect des contraintes de cohérence</w:t>
      </w:r>
    </w:p>
    <w:p w14:paraId="07D60847" w14:textId="0D759FF9" w:rsidR="00A5201C" w:rsidRDefault="00A5201C" w:rsidP="00A5201C">
      <w:pPr>
        <w:pStyle w:val="ListParagraph"/>
        <w:numPr>
          <w:ilvl w:val="0"/>
          <w:numId w:val="9"/>
        </w:numPr>
        <w:jc w:val="both"/>
      </w:pPr>
      <w:r>
        <w:t>Suppression de données dans les tables, ou de tables en entier</w:t>
      </w:r>
    </w:p>
    <w:p w14:paraId="39084617" w14:textId="7AB7DC50" w:rsidR="00A5201C" w:rsidRDefault="008572C2" w:rsidP="00A5201C">
      <w:pPr>
        <w:pStyle w:val="ListParagraph"/>
        <w:numPr>
          <w:ilvl w:val="0"/>
          <w:numId w:val="9"/>
        </w:numPr>
        <w:jc w:val="both"/>
      </w:pPr>
      <w:r>
        <w:t>Mise à jour des données</w:t>
      </w:r>
    </w:p>
    <w:p w14:paraId="5FD147AF" w14:textId="2BD8DB37" w:rsidR="008572C2" w:rsidRDefault="008572C2" w:rsidP="00A5201C">
      <w:pPr>
        <w:pStyle w:val="ListParagraph"/>
        <w:numPr>
          <w:ilvl w:val="0"/>
          <w:numId w:val="9"/>
        </w:numPr>
        <w:jc w:val="both"/>
      </w:pPr>
      <w:r>
        <w:t>Interrogation des données avec un langage spécifique de requêtes, SQL étant le plus connu</w:t>
      </w:r>
    </w:p>
    <w:p w14:paraId="2DB20494" w14:textId="77777777" w:rsidR="00DB2AA0" w:rsidRDefault="00DB2AA0" w:rsidP="00A5201C">
      <w:pPr>
        <w:pStyle w:val="ListParagraph"/>
        <w:numPr>
          <w:ilvl w:val="0"/>
          <w:numId w:val="9"/>
        </w:numPr>
        <w:jc w:val="both"/>
      </w:pPr>
      <w:r>
        <w:t xml:space="preserve">Sécurité des données : </w:t>
      </w:r>
    </w:p>
    <w:p w14:paraId="70F17C84" w14:textId="216676A9" w:rsidR="00DB2AA0" w:rsidRDefault="00DB2AA0" w:rsidP="00DB2AA0">
      <w:pPr>
        <w:pStyle w:val="ListParagraph"/>
        <w:numPr>
          <w:ilvl w:val="1"/>
          <w:numId w:val="9"/>
        </w:numPr>
        <w:jc w:val="both"/>
      </w:pPr>
      <w:r>
        <w:t>tous les utilisateurs n’ont pas accès à toutes les données</w:t>
      </w:r>
    </w:p>
    <w:p w14:paraId="58D31052" w14:textId="1C29F764" w:rsidR="00DB2AA0" w:rsidRDefault="00DB2AA0" w:rsidP="00DB2AA0">
      <w:pPr>
        <w:pStyle w:val="ListParagraph"/>
        <w:numPr>
          <w:ilvl w:val="1"/>
          <w:numId w:val="9"/>
        </w:numPr>
        <w:jc w:val="both"/>
      </w:pPr>
      <w:r>
        <w:t>respect des règles de cohérence, notamment lorsque plusieurs requêtes sont effectuées à la suite</w:t>
      </w:r>
    </w:p>
    <w:p w14:paraId="19DFC024" w14:textId="740623D1" w:rsidR="00DB2AA0" w:rsidRDefault="00DB2AA0" w:rsidP="00DB2AA0">
      <w:pPr>
        <w:pStyle w:val="ListParagraph"/>
        <w:numPr>
          <w:ilvl w:val="1"/>
          <w:numId w:val="9"/>
        </w:numPr>
        <w:jc w:val="both"/>
      </w:pPr>
      <w:r>
        <w:t>pas de modification simultanée des mêmes données par plusieurs utilisateurs</w:t>
      </w:r>
    </w:p>
    <w:p w14:paraId="72E30383" w14:textId="0A0ABBCB" w:rsidR="00DB2AA0" w:rsidRDefault="00DB2AA0" w:rsidP="00DB2AA0">
      <w:pPr>
        <w:pStyle w:val="ListParagraph"/>
        <w:numPr>
          <w:ilvl w:val="1"/>
          <w:numId w:val="9"/>
        </w:numPr>
        <w:jc w:val="both"/>
      </w:pPr>
      <w:r>
        <w:t>conservation des données en cas de panne matérielle</w:t>
      </w:r>
    </w:p>
    <w:p w14:paraId="5FD20405" w14:textId="77777777" w:rsidR="00712A2F" w:rsidRDefault="00DB2AA0" w:rsidP="00DB2AA0">
      <w:pPr>
        <w:pStyle w:val="ListParagraph"/>
        <w:numPr>
          <w:ilvl w:val="0"/>
          <w:numId w:val="9"/>
        </w:numPr>
        <w:jc w:val="both"/>
      </w:pPr>
      <w:r>
        <w:t xml:space="preserve">Tout ceci en étant transparent vis-à-vis de la structure des données. L’utilisateur –ou le programme- faisant une requête n’a pas besoin de savoir comment sont organisées les données en mémoire. </w:t>
      </w:r>
    </w:p>
    <w:p w14:paraId="2A990276" w14:textId="33E7C88E" w:rsidR="00DB2AA0" w:rsidRDefault="00DB2AA0" w:rsidP="00DB2AA0">
      <w:pPr>
        <w:pStyle w:val="ListParagraph"/>
        <w:numPr>
          <w:ilvl w:val="0"/>
          <w:numId w:val="9"/>
        </w:numPr>
        <w:jc w:val="both"/>
      </w:pPr>
      <w:r>
        <w:rPr>
          <w:i/>
        </w:rPr>
        <w:t>Remarque</w:t>
      </w:r>
      <w:r>
        <w:t> : pour cette raison, SQL est un langage</w:t>
      </w:r>
      <w:r w:rsidR="00712A2F">
        <w:t xml:space="preserve"> déclaratif (du moins en partie). On ne dit rien sur la manière dont le résultat doit être obtenu, contrairement à ce que l’on fait en Python par exemple. On </w:t>
      </w:r>
      <w:r w:rsidR="00712A2F">
        <w:rPr>
          <w:i/>
        </w:rPr>
        <w:t>déclare</w:t>
      </w:r>
      <w:r w:rsidR="00712A2F">
        <w:t xml:space="preserve"> simplement : « donne-moi toutes les données qui vérifient… »</w:t>
      </w:r>
    </w:p>
    <w:p w14:paraId="5C20F610" w14:textId="77777777" w:rsidR="001E5C6F" w:rsidRDefault="001E5C6F" w:rsidP="001E5C6F">
      <w:pPr>
        <w:pStyle w:val="ListParagraph"/>
        <w:ind w:left="1429"/>
        <w:jc w:val="both"/>
      </w:pPr>
    </w:p>
    <w:p w14:paraId="27C8ABC6" w14:textId="444FC386" w:rsidR="005531F2" w:rsidRPr="00D84C35" w:rsidRDefault="00606F99" w:rsidP="005531F2">
      <w:pPr>
        <w:ind w:left="720"/>
        <w:jc w:val="both"/>
        <w:rPr>
          <w:i/>
        </w:rPr>
      </w:pPr>
      <w:r w:rsidRPr="00D84C35">
        <w:rPr>
          <w:i/>
        </w:rPr>
        <w:t xml:space="preserve">Une remarque </w:t>
      </w:r>
      <w:r w:rsidR="005531F2" w:rsidRPr="00D84C35">
        <w:rPr>
          <w:i/>
        </w:rPr>
        <w:t>sur les transactions.</w:t>
      </w:r>
    </w:p>
    <w:p w14:paraId="3D50111B" w14:textId="77777777" w:rsidR="00B35468" w:rsidRDefault="005531F2" w:rsidP="005531F2">
      <w:pPr>
        <w:ind w:left="720"/>
        <w:jc w:val="both"/>
      </w:pPr>
      <w:r>
        <w:t xml:space="preserve">On reprend l’exemple d’introduction. </w:t>
      </w:r>
      <w:r w:rsidR="00606F99">
        <w:t>Lorsqu’</w:t>
      </w:r>
      <w:r>
        <w:t>un des sports est supprimé, il faut également supprimer toutes les entr</w:t>
      </w:r>
      <w:r w:rsidR="00606F99">
        <w:t>ées de la table « pratiquant », vu les contraintes de clé étrangère. Imaginons que suite à une panne</w:t>
      </w:r>
      <w:r w:rsidR="00017035">
        <w:t xml:space="preserve"> (matérielle ou logicielle)</w:t>
      </w:r>
      <w:r w:rsidR="00606F99">
        <w:t xml:space="preserve"> seule la première requête soit exécutée : la base de données se retrouve dans un état incohérent. Utiliser une </w:t>
      </w:r>
      <w:r w:rsidR="00606F99" w:rsidRPr="00606F99">
        <w:rPr>
          <w:b/>
        </w:rPr>
        <w:t>transaction</w:t>
      </w:r>
      <w:r w:rsidR="00606F99" w:rsidRPr="00606F99">
        <w:t>, qui est un type particulier de requête,</w:t>
      </w:r>
      <w:r w:rsidR="00606F99">
        <w:t xml:space="preserve"> permet de s’assurer que toutes les requêtes sont exécutées avant de changer l’état de la base de données, ce qui en assure la cohérence.</w:t>
      </w:r>
      <w:r w:rsidR="00E04D76">
        <w:t xml:space="preserve"> Pour plus de</w:t>
      </w:r>
      <w:r w:rsidR="00B35468">
        <w:t xml:space="preserve"> détail voir p 331-334 du livre. </w:t>
      </w:r>
    </w:p>
    <w:p w14:paraId="3A00E397" w14:textId="6714800A" w:rsidR="00E04D76" w:rsidRDefault="00E04D76" w:rsidP="005531F2">
      <w:pPr>
        <w:ind w:left="720"/>
        <w:jc w:val="both"/>
      </w:pPr>
    </w:p>
    <w:p w14:paraId="1880E1CB" w14:textId="60EA4514" w:rsidR="00E04D76" w:rsidRDefault="00E04D76" w:rsidP="00E04D76">
      <w:pPr>
        <w:pStyle w:val="ListParagraph"/>
        <w:numPr>
          <w:ilvl w:val="1"/>
          <w:numId w:val="1"/>
        </w:numPr>
        <w:ind w:left="709"/>
        <w:jc w:val="both"/>
      </w:pPr>
      <w:r>
        <w:t>Propriétés ACID</w:t>
      </w:r>
    </w:p>
    <w:p w14:paraId="3266B07D" w14:textId="288D70F2" w:rsidR="00E04D76" w:rsidRDefault="00E04D76" w:rsidP="00E04D76">
      <w:pPr>
        <w:pStyle w:val="ListParagraph"/>
        <w:ind w:left="709"/>
        <w:jc w:val="both"/>
      </w:pPr>
      <w:r>
        <w:rPr>
          <w:i/>
        </w:rPr>
        <w:t>Source Wikipédia</w:t>
      </w:r>
    </w:p>
    <w:p w14:paraId="16690588" w14:textId="20A343A4" w:rsidR="00E04D76" w:rsidRDefault="00E04D76" w:rsidP="00E04D76">
      <w:pPr>
        <w:pStyle w:val="ListParagraph"/>
        <w:ind w:left="709"/>
        <w:jc w:val="both"/>
      </w:pPr>
      <w:r>
        <w:t>Atomicité, Cohérence, Isolation, Durabilité : ce sont les propriétés qui garantissent qu’une transaction informatique est exécutée de façon fiable</w:t>
      </w:r>
    </w:p>
    <w:p w14:paraId="037A7D9D" w14:textId="3A929F54" w:rsidR="00017035" w:rsidRDefault="00017035" w:rsidP="00017035">
      <w:pPr>
        <w:pStyle w:val="ListParagraph"/>
        <w:numPr>
          <w:ilvl w:val="0"/>
          <w:numId w:val="10"/>
        </w:numPr>
        <w:jc w:val="both"/>
      </w:pPr>
      <w:r>
        <w:t>Atomicité : cette propriété assure qu’une transaction se fait au complet ou pas du tout, cf. la remarque précédente</w:t>
      </w:r>
    </w:p>
    <w:p w14:paraId="14665F2B" w14:textId="3EEDB96B" w:rsidR="00017035" w:rsidRDefault="00017035" w:rsidP="00017035">
      <w:pPr>
        <w:pStyle w:val="ListParagraph"/>
        <w:numPr>
          <w:ilvl w:val="0"/>
          <w:numId w:val="10"/>
        </w:numPr>
        <w:jc w:val="both"/>
      </w:pPr>
      <w:r>
        <w:t>Cohérence : cette propriété assure que chaque transaction amènera le système d’un état valide à un autre état valide. En particulier les contraintes d’intégrité doivent être vérifiées (mais pas seulement)</w:t>
      </w:r>
    </w:p>
    <w:p w14:paraId="52AC816B" w14:textId="77A15E18" w:rsidR="00017035" w:rsidRDefault="00017035" w:rsidP="00017035">
      <w:pPr>
        <w:pStyle w:val="ListParagraph"/>
        <w:numPr>
          <w:ilvl w:val="0"/>
          <w:numId w:val="10"/>
        </w:numPr>
        <w:jc w:val="both"/>
      </w:pPr>
      <w:r>
        <w:t xml:space="preserve">Isolation : </w:t>
      </w:r>
      <w:r w:rsidR="00653B8D">
        <w:t>les transactions s’exécutent comme si elles étaient seules sur le système. Si par exemple une transaction complexe T1 s’exécute en même temps qu’un autre transaction complexe T2, alors T1 ne peut pas accéder à un état intermédiaire de T2. T1 et T2 doivent  produire le même résultat qu’elles soient exécutées simultanément ou successivement.</w:t>
      </w:r>
    </w:p>
    <w:p w14:paraId="5892FBAB" w14:textId="2993448D" w:rsidR="0009008D" w:rsidRDefault="0009008D" w:rsidP="00017035">
      <w:pPr>
        <w:pStyle w:val="ListParagraph"/>
        <w:numPr>
          <w:ilvl w:val="0"/>
          <w:numId w:val="10"/>
        </w:numPr>
        <w:jc w:val="both"/>
      </w:pPr>
      <w:r>
        <w:t xml:space="preserve">Durabilité : les transactions sont « gravées dans le marbre ». Une fois qu’une transaction a eu lieu, la base de données reste dans l’état modifié, même suite à une panne d’électricité. </w:t>
      </w:r>
    </w:p>
    <w:p w14:paraId="49785CF7" w14:textId="4D3FB040" w:rsidR="0009008D" w:rsidRDefault="0009008D" w:rsidP="0009008D">
      <w:pPr>
        <w:pStyle w:val="ListParagraph"/>
        <w:ind w:left="1080"/>
        <w:jc w:val="both"/>
      </w:pPr>
      <w:r>
        <w:rPr>
          <w:i/>
        </w:rPr>
        <w:t>Remarque du professeur</w:t>
      </w:r>
      <w:r>
        <w:t> : jusqu’à présent, la durabilité maximale des supports de sauvegarde en informatique est de 10 ans (contre 400 sans trop de difficultés pour le papier, ne parlons pas du « marbre gravé »). Ce critère de durabilité est donc à l’échelle de l’utilisation des bases de données, et non dans un temps historique.</w:t>
      </w:r>
    </w:p>
    <w:p w14:paraId="5643A584" w14:textId="77777777" w:rsidR="008E2CC7" w:rsidRDefault="008E2CC7" w:rsidP="0009008D">
      <w:pPr>
        <w:pStyle w:val="ListParagraph"/>
        <w:ind w:left="1080"/>
        <w:jc w:val="both"/>
      </w:pPr>
    </w:p>
    <w:p w14:paraId="202D5E6F" w14:textId="089E374D" w:rsidR="008E2CC7" w:rsidRDefault="008E2CC7" w:rsidP="00790462">
      <w:pPr>
        <w:pStyle w:val="ListParagraph"/>
        <w:numPr>
          <w:ilvl w:val="1"/>
          <w:numId w:val="1"/>
        </w:numPr>
        <w:ind w:left="709"/>
        <w:jc w:val="both"/>
      </w:pPr>
      <w:r>
        <w:lastRenderedPageBreak/>
        <w:t>Exercices</w:t>
      </w:r>
      <w:r w:rsidR="00790462">
        <w:t xml:space="preserve"> SGBD</w:t>
      </w:r>
      <w:r>
        <w:t xml:space="preserve"> p 342</w:t>
      </w:r>
    </w:p>
    <w:p w14:paraId="7C31A97E" w14:textId="77777777" w:rsidR="008E2CC7" w:rsidRDefault="008E2CC7" w:rsidP="008E2CC7">
      <w:pPr>
        <w:pStyle w:val="ListParagraph"/>
        <w:ind w:left="1080"/>
        <w:jc w:val="both"/>
      </w:pPr>
    </w:p>
    <w:p w14:paraId="7CA2E8A7" w14:textId="23C3BF0B" w:rsidR="00606F99" w:rsidRPr="00103686" w:rsidRDefault="00BC43D7" w:rsidP="00BC43D7">
      <w:pPr>
        <w:pStyle w:val="ListParagraph"/>
        <w:numPr>
          <w:ilvl w:val="0"/>
          <w:numId w:val="1"/>
        </w:numPr>
        <w:jc w:val="both"/>
        <w:rPr>
          <w:u w:val="single"/>
        </w:rPr>
      </w:pPr>
      <w:r w:rsidRPr="00103686">
        <w:rPr>
          <w:u w:val="single"/>
        </w:rPr>
        <w:t>Le langage SQL</w:t>
      </w:r>
    </w:p>
    <w:p w14:paraId="2C056B32" w14:textId="5BD7F200" w:rsidR="00BC43D7" w:rsidRDefault="00BC43D7" w:rsidP="00BC43D7">
      <w:pPr>
        <w:pStyle w:val="ListParagraph"/>
        <w:ind w:left="360"/>
        <w:jc w:val="both"/>
      </w:pPr>
      <w:r>
        <w:t>Voir le TP pour les détails.</w:t>
      </w:r>
    </w:p>
    <w:p w14:paraId="3DE34BFF" w14:textId="2617B530" w:rsidR="00BC43D7" w:rsidRPr="005B1825" w:rsidRDefault="00BC43D7" w:rsidP="00BC43D7">
      <w:pPr>
        <w:pStyle w:val="ListParagraph"/>
        <w:ind w:left="360"/>
        <w:jc w:val="both"/>
        <w:rPr>
          <w:i/>
          <w:u w:val="single"/>
        </w:rPr>
      </w:pPr>
      <w:r w:rsidRPr="005B1825">
        <w:rPr>
          <w:i/>
          <w:u w:val="single"/>
        </w:rPr>
        <w:t>Au niveau de la terminale retenez les structures des requêtes :</w:t>
      </w:r>
    </w:p>
    <w:p w14:paraId="66EE379A" w14:textId="6B71D4B1" w:rsidR="00BC43D7" w:rsidRDefault="00BC43D7" w:rsidP="00BC43D7">
      <w:pPr>
        <w:pStyle w:val="ListParagraph"/>
        <w:numPr>
          <w:ilvl w:val="0"/>
          <w:numId w:val="11"/>
        </w:numPr>
        <w:jc w:val="both"/>
      </w:pPr>
      <w:r>
        <w:t>d’exploration des données, version programme de Terminale NSI</w:t>
      </w:r>
    </w:p>
    <w:p w14:paraId="0B1B2B9B" w14:textId="79AD8486" w:rsidR="00BC43D7" w:rsidRPr="00CD2215" w:rsidRDefault="00BC43D7" w:rsidP="00BC43D7">
      <w:pPr>
        <w:widowControl w:val="0"/>
        <w:autoSpaceDE w:val="0"/>
        <w:autoSpaceDN w:val="0"/>
        <w:adjustRightInd w:val="0"/>
        <w:ind w:left="1440"/>
        <w:rPr>
          <w:szCs w:val="24"/>
        </w:rPr>
      </w:pPr>
      <w:r w:rsidRPr="00CD2215">
        <w:rPr>
          <w:szCs w:val="24"/>
        </w:rPr>
        <w:t xml:space="preserve">SELECT </w:t>
      </w:r>
      <w:r w:rsidRPr="00CD2215">
        <w:rPr>
          <w:i/>
          <w:szCs w:val="24"/>
        </w:rPr>
        <w:t>liste d’attributs</w:t>
      </w:r>
      <w:r w:rsidRPr="00CD2215">
        <w:rPr>
          <w:szCs w:val="24"/>
        </w:rPr>
        <w:t xml:space="preserve"> (et </w:t>
      </w:r>
      <w:r w:rsidRPr="00CD2215">
        <w:rPr>
          <w:i/>
          <w:szCs w:val="24"/>
        </w:rPr>
        <w:t>fonctions d’agrégation</w:t>
      </w:r>
      <w:r w:rsidRPr="00CD2215">
        <w:rPr>
          <w:szCs w:val="24"/>
        </w:rPr>
        <w:t>)</w:t>
      </w:r>
    </w:p>
    <w:p w14:paraId="2C648093" w14:textId="7BB0FC51" w:rsidR="00BC43D7" w:rsidRPr="00CD2215" w:rsidRDefault="00BC43D7" w:rsidP="00BC43D7">
      <w:pPr>
        <w:widowControl w:val="0"/>
        <w:autoSpaceDE w:val="0"/>
        <w:autoSpaceDN w:val="0"/>
        <w:adjustRightInd w:val="0"/>
        <w:ind w:left="1440"/>
        <w:rPr>
          <w:szCs w:val="24"/>
        </w:rPr>
      </w:pPr>
      <w:r w:rsidRPr="00CD2215">
        <w:rPr>
          <w:szCs w:val="24"/>
        </w:rPr>
        <w:t xml:space="preserve">FROM </w:t>
      </w:r>
      <w:r w:rsidR="00CD2215" w:rsidRPr="00CD2215">
        <w:rPr>
          <w:i/>
          <w:szCs w:val="24"/>
        </w:rPr>
        <w:t>table</w:t>
      </w:r>
    </w:p>
    <w:p w14:paraId="468180C2" w14:textId="14D83180" w:rsidR="00CD2215" w:rsidRPr="00CD2215" w:rsidRDefault="00CD2215" w:rsidP="00BC43D7">
      <w:pPr>
        <w:widowControl w:val="0"/>
        <w:autoSpaceDE w:val="0"/>
        <w:autoSpaceDN w:val="0"/>
        <w:adjustRightInd w:val="0"/>
        <w:ind w:left="1440"/>
        <w:rPr>
          <w:szCs w:val="24"/>
        </w:rPr>
      </w:pPr>
      <w:r w:rsidRPr="00CD2215">
        <w:rPr>
          <w:szCs w:val="24"/>
        </w:rPr>
        <w:t xml:space="preserve">INNER JOIN </w:t>
      </w:r>
      <w:r w:rsidRPr="00CD2215">
        <w:rPr>
          <w:i/>
          <w:szCs w:val="24"/>
        </w:rPr>
        <w:t>table</w:t>
      </w:r>
      <w:r w:rsidRPr="00CD2215">
        <w:rPr>
          <w:szCs w:val="24"/>
        </w:rPr>
        <w:t xml:space="preserve"> ON </w:t>
      </w:r>
      <w:r w:rsidRPr="00CD2215">
        <w:rPr>
          <w:i/>
          <w:szCs w:val="24"/>
        </w:rPr>
        <w:t>égalité d’attributs</w:t>
      </w:r>
    </w:p>
    <w:p w14:paraId="26A541C6" w14:textId="20C7C9F8" w:rsidR="00BC43D7" w:rsidRPr="00CD2215" w:rsidRDefault="00CD2215" w:rsidP="00BC43D7">
      <w:pPr>
        <w:widowControl w:val="0"/>
        <w:autoSpaceDE w:val="0"/>
        <w:autoSpaceDN w:val="0"/>
        <w:adjustRightInd w:val="0"/>
        <w:ind w:left="1440"/>
        <w:rPr>
          <w:szCs w:val="24"/>
        </w:rPr>
      </w:pPr>
      <w:r>
        <w:rPr>
          <w:szCs w:val="24"/>
        </w:rPr>
        <w:t xml:space="preserve">WHERE </w:t>
      </w:r>
      <w:r w:rsidR="00BC43D7" w:rsidRPr="00CD2215">
        <w:rPr>
          <w:i/>
          <w:szCs w:val="24"/>
        </w:rPr>
        <w:t>condition</w:t>
      </w:r>
      <w:r>
        <w:rPr>
          <w:i/>
          <w:szCs w:val="24"/>
        </w:rPr>
        <w:t>(s)</w:t>
      </w:r>
      <w:r w:rsidR="00BC43D7" w:rsidRPr="00CD2215">
        <w:rPr>
          <w:szCs w:val="24"/>
        </w:rPr>
        <w:t xml:space="preserve"> </w:t>
      </w:r>
    </w:p>
    <w:p w14:paraId="35A6BA71" w14:textId="23037A6A" w:rsidR="00BC43D7" w:rsidRPr="00CD2215" w:rsidRDefault="00CD2215" w:rsidP="00CD2215">
      <w:pPr>
        <w:widowControl w:val="0"/>
        <w:autoSpaceDE w:val="0"/>
        <w:autoSpaceDN w:val="0"/>
        <w:adjustRightInd w:val="0"/>
        <w:ind w:left="1440"/>
        <w:rPr>
          <w:szCs w:val="24"/>
        </w:rPr>
      </w:pPr>
      <w:r>
        <w:rPr>
          <w:szCs w:val="24"/>
        </w:rPr>
        <w:t xml:space="preserve">ORDER BY </w:t>
      </w:r>
      <w:r w:rsidR="00BC43D7" w:rsidRPr="00CD2215">
        <w:rPr>
          <w:i/>
          <w:szCs w:val="24"/>
        </w:rPr>
        <w:t>attributs de tri</w:t>
      </w:r>
      <w:r w:rsidR="00BC43D7" w:rsidRPr="00CD2215">
        <w:rPr>
          <w:szCs w:val="24"/>
        </w:rPr>
        <w:t xml:space="preserve"> (chaque attribut suivi de DESC</w:t>
      </w:r>
      <w:r>
        <w:rPr>
          <w:szCs w:val="24"/>
        </w:rPr>
        <w:t xml:space="preserve"> </w:t>
      </w:r>
      <w:r w:rsidRPr="00CD2215">
        <w:rPr>
          <w:szCs w:val="24"/>
        </w:rPr>
        <w:t>ou ASC)</w:t>
      </w:r>
    </w:p>
    <w:p w14:paraId="37705C7A" w14:textId="67CD1929" w:rsidR="00BC43D7" w:rsidRDefault="00BC43D7" w:rsidP="00BC43D7">
      <w:pPr>
        <w:pStyle w:val="ListParagraph"/>
        <w:numPr>
          <w:ilvl w:val="0"/>
          <w:numId w:val="11"/>
        </w:numPr>
        <w:jc w:val="both"/>
      </w:pPr>
      <w:r>
        <w:t>d’un ajout d’enregistrement</w:t>
      </w:r>
    </w:p>
    <w:p w14:paraId="28C27D26" w14:textId="06B00719" w:rsidR="003274CC" w:rsidRPr="003274CC" w:rsidRDefault="003274CC" w:rsidP="003274CC">
      <w:pPr>
        <w:pStyle w:val="ListParagraph"/>
        <w:ind w:left="1440"/>
        <w:jc w:val="both"/>
      </w:pPr>
      <w:r w:rsidRPr="003274CC">
        <w:t xml:space="preserve">INSERT INTO </w:t>
      </w:r>
      <w:r w:rsidRPr="003274CC">
        <w:rPr>
          <w:i/>
        </w:rPr>
        <w:t>table</w:t>
      </w:r>
      <w:r w:rsidRPr="003274CC">
        <w:t xml:space="preserve"> (</w:t>
      </w:r>
      <w:r w:rsidRPr="003274CC">
        <w:rPr>
          <w:i/>
        </w:rPr>
        <w:t>liste</w:t>
      </w:r>
      <w:r w:rsidRPr="003274CC">
        <w:t xml:space="preserve"> </w:t>
      </w:r>
      <w:r w:rsidRPr="003274CC">
        <w:rPr>
          <w:i/>
        </w:rPr>
        <w:t>d’attributs</w:t>
      </w:r>
      <w:r w:rsidRPr="003274CC">
        <w:t xml:space="preserve"> </w:t>
      </w:r>
      <w:r w:rsidRPr="003274CC">
        <w:rPr>
          <w:i/>
        </w:rPr>
        <w:t>facultative</w:t>
      </w:r>
      <w:r w:rsidRPr="003274CC">
        <w:t xml:space="preserve">) VALUES </w:t>
      </w:r>
      <w:r w:rsidRPr="003274CC">
        <w:rPr>
          <w:i/>
        </w:rPr>
        <w:t>liste</w:t>
      </w:r>
      <w:r w:rsidRPr="003274CC">
        <w:t xml:space="preserve"> </w:t>
      </w:r>
      <w:r w:rsidRPr="003274CC">
        <w:rPr>
          <w:i/>
        </w:rPr>
        <w:t>de</w:t>
      </w:r>
      <w:r w:rsidRPr="003274CC">
        <w:t xml:space="preserve"> </w:t>
      </w:r>
      <w:r w:rsidRPr="003274CC">
        <w:rPr>
          <w:i/>
        </w:rPr>
        <w:t>valeurs</w:t>
      </w:r>
    </w:p>
    <w:p w14:paraId="1AB1CCAD" w14:textId="587D5F59" w:rsidR="00BC43D7" w:rsidRDefault="00BC43D7" w:rsidP="00BC43D7">
      <w:pPr>
        <w:pStyle w:val="ListParagraph"/>
        <w:numPr>
          <w:ilvl w:val="0"/>
          <w:numId w:val="11"/>
        </w:numPr>
        <w:jc w:val="both"/>
      </w:pPr>
      <w:r>
        <w:t>de modification d’enregistrement</w:t>
      </w:r>
      <w:r w:rsidR="00584931">
        <w:t>(s)</w:t>
      </w:r>
    </w:p>
    <w:p w14:paraId="0592FA1A" w14:textId="5C2599D2" w:rsidR="003274CC" w:rsidRPr="003274CC" w:rsidRDefault="003274CC" w:rsidP="003274CC">
      <w:pPr>
        <w:pStyle w:val="ListParagraph"/>
        <w:ind w:left="1091" w:firstLine="349"/>
        <w:jc w:val="both"/>
      </w:pPr>
      <w:r w:rsidRPr="003274CC">
        <w:t xml:space="preserve">UPDATE </w:t>
      </w:r>
      <w:r w:rsidRPr="003274CC">
        <w:rPr>
          <w:i/>
        </w:rPr>
        <w:t>table</w:t>
      </w:r>
      <w:r w:rsidRPr="003274CC">
        <w:t xml:space="preserve"> SET </w:t>
      </w:r>
      <w:r w:rsidRPr="003274CC">
        <w:rPr>
          <w:i/>
        </w:rPr>
        <w:t>att1</w:t>
      </w:r>
      <w:r w:rsidRPr="003274CC">
        <w:t xml:space="preserve"> = </w:t>
      </w:r>
      <w:r w:rsidRPr="003274CC">
        <w:rPr>
          <w:i/>
        </w:rPr>
        <w:t>val1</w:t>
      </w:r>
      <w:r w:rsidRPr="003274CC">
        <w:t xml:space="preserve"> , </w:t>
      </w:r>
      <w:r w:rsidRPr="003274CC">
        <w:rPr>
          <w:i/>
        </w:rPr>
        <w:t>att2</w:t>
      </w:r>
      <w:r w:rsidRPr="003274CC">
        <w:t xml:space="preserve"> = </w:t>
      </w:r>
      <w:r w:rsidRPr="003274CC">
        <w:rPr>
          <w:i/>
        </w:rPr>
        <w:t>val2</w:t>
      </w:r>
      <w:r>
        <w:t>,… (</w:t>
      </w:r>
      <w:r w:rsidRPr="003274CC">
        <w:t xml:space="preserve">WHERE </w:t>
      </w:r>
      <w:r w:rsidRPr="003274CC">
        <w:rPr>
          <w:i/>
        </w:rPr>
        <w:t>condition</w:t>
      </w:r>
      <w:r w:rsidRPr="003274CC">
        <w:t>)</w:t>
      </w:r>
    </w:p>
    <w:p w14:paraId="315025FF" w14:textId="1020E95D" w:rsidR="00BC43D7" w:rsidRDefault="00BC43D7" w:rsidP="00BC43D7">
      <w:pPr>
        <w:pStyle w:val="ListParagraph"/>
        <w:numPr>
          <w:ilvl w:val="0"/>
          <w:numId w:val="11"/>
        </w:numPr>
        <w:jc w:val="both"/>
      </w:pPr>
      <w:r>
        <w:t>de suppression d’un enregistrement</w:t>
      </w:r>
    </w:p>
    <w:p w14:paraId="6107D866" w14:textId="77777777" w:rsidR="003274CC" w:rsidRDefault="003274CC" w:rsidP="003274CC">
      <w:pPr>
        <w:pStyle w:val="ListParagraph"/>
        <w:ind w:left="1080" w:firstLine="360"/>
        <w:jc w:val="both"/>
        <w:rPr>
          <w:i/>
        </w:rPr>
      </w:pPr>
      <w:r w:rsidRPr="003274CC">
        <w:t xml:space="preserve">DELETE FROM </w:t>
      </w:r>
      <w:r w:rsidRPr="003274CC">
        <w:rPr>
          <w:i/>
        </w:rPr>
        <w:t>table</w:t>
      </w:r>
      <w:r w:rsidRPr="003274CC">
        <w:t xml:space="preserve"> WHERE </w:t>
      </w:r>
      <w:r w:rsidRPr="003274CC">
        <w:rPr>
          <w:i/>
        </w:rPr>
        <w:t>condition</w:t>
      </w:r>
    </w:p>
    <w:p w14:paraId="7A43F1DF" w14:textId="77777777" w:rsidR="005948C3" w:rsidRPr="003274CC" w:rsidRDefault="005948C3" w:rsidP="003274CC">
      <w:pPr>
        <w:pStyle w:val="ListParagraph"/>
        <w:ind w:left="1080" w:firstLine="360"/>
        <w:jc w:val="both"/>
      </w:pPr>
    </w:p>
    <w:p w14:paraId="4307F4D3" w14:textId="7117F9DE" w:rsidR="00BC43D7" w:rsidRPr="005B1825" w:rsidRDefault="00BC43D7" w:rsidP="00BC43D7">
      <w:pPr>
        <w:pStyle w:val="ListParagraph"/>
        <w:ind w:left="360"/>
        <w:jc w:val="both"/>
        <w:rPr>
          <w:i/>
          <w:u w:val="single"/>
        </w:rPr>
      </w:pPr>
      <w:r w:rsidRPr="005B1825">
        <w:rPr>
          <w:i/>
          <w:u w:val="single"/>
        </w:rPr>
        <w:t>Si vous voulez aller un peu plus loin retenez les structures des requêtes :</w:t>
      </w:r>
    </w:p>
    <w:p w14:paraId="1F6F1FEA" w14:textId="293E9077" w:rsidR="00BC43D7" w:rsidRDefault="00BC43D7" w:rsidP="00BC43D7">
      <w:pPr>
        <w:pStyle w:val="ListParagraph"/>
        <w:numPr>
          <w:ilvl w:val="0"/>
          <w:numId w:val="11"/>
        </w:numPr>
        <w:jc w:val="both"/>
      </w:pPr>
      <w:r>
        <w:t>d’exploration des données, version programme de Terminale NSI + compléments</w:t>
      </w:r>
      <w:r w:rsidR="00827A6C">
        <w:t> :</w:t>
      </w:r>
    </w:p>
    <w:p w14:paraId="03359ABF" w14:textId="77777777" w:rsidR="00827A6C" w:rsidRPr="00CD2215" w:rsidRDefault="00827A6C" w:rsidP="00827A6C">
      <w:pPr>
        <w:widowControl w:val="0"/>
        <w:autoSpaceDE w:val="0"/>
        <w:autoSpaceDN w:val="0"/>
        <w:adjustRightInd w:val="0"/>
        <w:ind w:left="1440"/>
        <w:rPr>
          <w:szCs w:val="24"/>
        </w:rPr>
      </w:pPr>
      <w:r w:rsidRPr="00CD2215">
        <w:rPr>
          <w:szCs w:val="24"/>
        </w:rPr>
        <w:t xml:space="preserve">SELECT </w:t>
      </w:r>
      <w:r w:rsidRPr="00CD2215">
        <w:rPr>
          <w:i/>
          <w:szCs w:val="24"/>
        </w:rPr>
        <w:t>liste d’attributs</w:t>
      </w:r>
      <w:r w:rsidRPr="00CD2215">
        <w:rPr>
          <w:szCs w:val="24"/>
        </w:rPr>
        <w:t xml:space="preserve"> (et </w:t>
      </w:r>
      <w:r w:rsidRPr="00CD2215">
        <w:rPr>
          <w:i/>
          <w:szCs w:val="24"/>
        </w:rPr>
        <w:t>fonctions d’agrégation</w:t>
      </w:r>
      <w:r w:rsidRPr="00CD2215">
        <w:rPr>
          <w:szCs w:val="24"/>
        </w:rPr>
        <w:t>)</w:t>
      </w:r>
    </w:p>
    <w:p w14:paraId="3A7E385A" w14:textId="77777777" w:rsidR="00827A6C" w:rsidRPr="00CD2215" w:rsidRDefault="00827A6C" w:rsidP="00827A6C">
      <w:pPr>
        <w:widowControl w:val="0"/>
        <w:autoSpaceDE w:val="0"/>
        <w:autoSpaceDN w:val="0"/>
        <w:adjustRightInd w:val="0"/>
        <w:ind w:left="1440"/>
        <w:rPr>
          <w:szCs w:val="24"/>
        </w:rPr>
      </w:pPr>
      <w:r w:rsidRPr="00CD2215">
        <w:rPr>
          <w:szCs w:val="24"/>
        </w:rPr>
        <w:t xml:space="preserve">FROM </w:t>
      </w:r>
      <w:r w:rsidRPr="00CD2215">
        <w:rPr>
          <w:i/>
          <w:szCs w:val="24"/>
        </w:rPr>
        <w:t>table</w:t>
      </w:r>
    </w:p>
    <w:p w14:paraId="1744998F" w14:textId="77777777" w:rsidR="00827A6C" w:rsidRPr="00CD2215" w:rsidRDefault="00827A6C" w:rsidP="00827A6C">
      <w:pPr>
        <w:widowControl w:val="0"/>
        <w:autoSpaceDE w:val="0"/>
        <w:autoSpaceDN w:val="0"/>
        <w:adjustRightInd w:val="0"/>
        <w:ind w:left="1440"/>
        <w:rPr>
          <w:szCs w:val="24"/>
        </w:rPr>
      </w:pPr>
      <w:r w:rsidRPr="00CD2215">
        <w:rPr>
          <w:szCs w:val="24"/>
        </w:rPr>
        <w:t xml:space="preserve">INNER JOIN </w:t>
      </w:r>
      <w:r w:rsidRPr="00CD2215">
        <w:rPr>
          <w:i/>
          <w:szCs w:val="24"/>
        </w:rPr>
        <w:t>table</w:t>
      </w:r>
      <w:r w:rsidRPr="00CD2215">
        <w:rPr>
          <w:szCs w:val="24"/>
        </w:rPr>
        <w:t xml:space="preserve"> ON </w:t>
      </w:r>
      <w:r w:rsidRPr="00CD2215">
        <w:rPr>
          <w:i/>
          <w:szCs w:val="24"/>
        </w:rPr>
        <w:t>égalité d’attributs</w:t>
      </w:r>
    </w:p>
    <w:p w14:paraId="3DC3CAA8" w14:textId="77777777" w:rsidR="00827A6C" w:rsidRPr="00CD2215" w:rsidRDefault="00827A6C" w:rsidP="00827A6C">
      <w:pPr>
        <w:widowControl w:val="0"/>
        <w:autoSpaceDE w:val="0"/>
        <w:autoSpaceDN w:val="0"/>
        <w:adjustRightInd w:val="0"/>
        <w:ind w:left="1440"/>
        <w:rPr>
          <w:szCs w:val="24"/>
        </w:rPr>
      </w:pPr>
      <w:r>
        <w:rPr>
          <w:szCs w:val="24"/>
        </w:rPr>
        <w:t xml:space="preserve">WHERE </w:t>
      </w:r>
      <w:r w:rsidRPr="00CD2215">
        <w:rPr>
          <w:i/>
          <w:szCs w:val="24"/>
        </w:rPr>
        <w:t>condition</w:t>
      </w:r>
      <w:r>
        <w:rPr>
          <w:i/>
          <w:szCs w:val="24"/>
        </w:rPr>
        <w:t>(s)</w:t>
      </w:r>
      <w:r w:rsidRPr="00CD2215">
        <w:rPr>
          <w:szCs w:val="24"/>
        </w:rPr>
        <w:t xml:space="preserve"> </w:t>
      </w:r>
    </w:p>
    <w:p w14:paraId="1B42625B" w14:textId="77777777" w:rsidR="00827A6C" w:rsidRPr="00CD2215" w:rsidRDefault="00827A6C" w:rsidP="00827A6C">
      <w:pPr>
        <w:widowControl w:val="0"/>
        <w:autoSpaceDE w:val="0"/>
        <w:autoSpaceDN w:val="0"/>
        <w:adjustRightInd w:val="0"/>
        <w:ind w:left="1440"/>
        <w:rPr>
          <w:szCs w:val="24"/>
        </w:rPr>
      </w:pPr>
      <w:r>
        <w:rPr>
          <w:szCs w:val="24"/>
        </w:rPr>
        <w:t xml:space="preserve">GROUP BY </w:t>
      </w:r>
      <w:r w:rsidRPr="00CD2215">
        <w:rPr>
          <w:i/>
          <w:szCs w:val="24"/>
        </w:rPr>
        <w:t>attributs de regroupement</w:t>
      </w:r>
    </w:p>
    <w:p w14:paraId="5CC3EFEF" w14:textId="77777777" w:rsidR="00827A6C" w:rsidRPr="00CD2215" w:rsidRDefault="00827A6C" w:rsidP="00827A6C">
      <w:pPr>
        <w:widowControl w:val="0"/>
        <w:autoSpaceDE w:val="0"/>
        <w:autoSpaceDN w:val="0"/>
        <w:adjustRightInd w:val="0"/>
        <w:ind w:left="1440"/>
        <w:rPr>
          <w:szCs w:val="24"/>
        </w:rPr>
      </w:pPr>
      <w:r>
        <w:rPr>
          <w:szCs w:val="24"/>
        </w:rPr>
        <w:t xml:space="preserve">HAVING </w:t>
      </w:r>
      <w:r w:rsidRPr="00CD2215">
        <w:rPr>
          <w:i/>
          <w:szCs w:val="24"/>
        </w:rPr>
        <w:t>condition (de groupes)</w:t>
      </w:r>
    </w:p>
    <w:p w14:paraId="560E71EE" w14:textId="4A3FC842" w:rsidR="00827A6C" w:rsidRPr="00827A6C" w:rsidRDefault="00827A6C" w:rsidP="00827A6C">
      <w:pPr>
        <w:widowControl w:val="0"/>
        <w:autoSpaceDE w:val="0"/>
        <w:autoSpaceDN w:val="0"/>
        <w:adjustRightInd w:val="0"/>
        <w:ind w:left="1440"/>
        <w:rPr>
          <w:szCs w:val="24"/>
        </w:rPr>
      </w:pPr>
      <w:r>
        <w:rPr>
          <w:szCs w:val="24"/>
        </w:rPr>
        <w:t xml:space="preserve">ORDER BY </w:t>
      </w:r>
      <w:r w:rsidRPr="00CD2215">
        <w:rPr>
          <w:i/>
          <w:szCs w:val="24"/>
        </w:rPr>
        <w:t>attributs de tri</w:t>
      </w:r>
      <w:r w:rsidRPr="00CD2215">
        <w:rPr>
          <w:szCs w:val="24"/>
        </w:rPr>
        <w:t xml:space="preserve"> (chaque attribut suivi de DESC</w:t>
      </w:r>
      <w:r>
        <w:rPr>
          <w:szCs w:val="24"/>
        </w:rPr>
        <w:t xml:space="preserve"> </w:t>
      </w:r>
      <w:r w:rsidRPr="00CD2215">
        <w:rPr>
          <w:szCs w:val="24"/>
        </w:rPr>
        <w:t>ou ASC)</w:t>
      </w:r>
    </w:p>
    <w:p w14:paraId="3FD9BD99" w14:textId="2B66F971" w:rsidR="00BC43D7" w:rsidRDefault="00BC43D7" w:rsidP="00BC43D7">
      <w:pPr>
        <w:pStyle w:val="ListParagraph"/>
        <w:numPr>
          <w:ilvl w:val="0"/>
          <w:numId w:val="11"/>
        </w:numPr>
        <w:jc w:val="both"/>
      </w:pPr>
      <w:r>
        <w:t>de création de table</w:t>
      </w:r>
    </w:p>
    <w:p w14:paraId="0BF27435" w14:textId="074621D3" w:rsidR="00827A6C" w:rsidRDefault="00827A6C" w:rsidP="00827A6C">
      <w:pPr>
        <w:pStyle w:val="ListParagraph"/>
        <w:ind w:left="1440"/>
        <w:jc w:val="both"/>
      </w:pPr>
      <w:r>
        <w:t xml:space="preserve">CREATE </w:t>
      </w:r>
      <w:r>
        <w:rPr>
          <w:i/>
        </w:rPr>
        <w:t>table</w:t>
      </w:r>
      <w:r w:rsidR="003274CC">
        <w:rPr>
          <w:i/>
        </w:rPr>
        <w:t xml:space="preserve"> </w:t>
      </w:r>
      <w:r>
        <w:t>(</w:t>
      </w:r>
    </w:p>
    <w:p w14:paraId="21F3A7B1" w14:textId="32B2A3A6" w:rsidR="00827A6C" w:rsidRDefault="00827A6C" w:rsidP="00827A6C">
      <w:pPr>
        <w:pStyle w:val="ListParagraph"/>
        <w:ind w:left="1440"/>
        <w:jc w:val="both"/>
      </w:pPr>
      <w:r>
        <w:rPr>
          <w:i/>
        </w:rPr>
        <w:t>Attribut1</w:t>
      </w:r>
      <w:r>
        <w:t xml:space="preserve"> type de données, </w:t>
      </w:r>
      <w:r w:rsidR="003274CC">
        <w:t>(</w:t>
      </w:r>
      <w:r>
        <w:t>contrainte</w:t>
      </w:r>
      <w:r w:rsidR="003274CC">
        <w:t>(s))</w:t>
      </w:r>
    </w:p>
    <w:p w14:paraId="358DB4C4" w14:textId="22AA6CEE" w:rsidR="00827A6C" w:rsidRDefault="00827A6C" w:rsidP="00827A6C">
      <w:pPr>
        <w:pStyle w:val="ListParagraph"/>
        <w:ind w:left="1440"/>
        <w:jc w:val="both"/>
      </w:pPr>
      <w:r>
        <w:rPr>
          <w:i/>
        </w:rPr>
        <w:t>…</w:t>
      </w:r>
    </w:p>
    <w:p w14:paraId="7F21986F" w14:textId="626C54A5" w:rsidR="00827A6C" w:rsidRDefault="00827A6C" w:rsidP="00827A6C">
      <w:pPr>
        <w:pStyle w:val="ListParagraph"/>
        <w:ind w:left="1440"/>
        <w:jc w:val="both"/>
        <w:rPr>
          <w:i/>
        </w:rPr>
      </w:pPr>
      <w:r>
        <w:t xml:space="preserve">PRIMARY KEY </w:t>
      </w:r>
      <w:r>
        <w:rPr>
          <w:i/>
        </w:rPr>
        <w:t>attribut</w:t>
      </w:r>
    </w:p>
    <w:p w14:paraId="0A3CDB7F" w14:textId="77777777" w:rsidR="003274CC" w:rsidRDefault="00827A6C" w:rsidP="00827A6C">
      <w:pPr>
        <w:pStyle w:val="ListParagraph"/>
        <w:ind w:left="1440"/>
        <w:jc w:val="both"/>
        <w:rPr>
          <w:i/>
        </w:rPr>
      </w:pPr>
      <w:r>
        <w:t xml:space="preserve">FOREIGN KEY </w:t>
      </w:r>
      <w:r>
        <w:rPr>
          <w:i/>
        </w:rPr>
        <w:t>attribut</w:t>
      </w:r>
      <w:r>
        <w:t xml:space="preserve"> REFERENCES </w:t>
      </w:r>
      <w:r>
        <w:rPr>
          <w:i/>
        </w:rPr>
        <w:t>autre_table.attribut</w:t>
      </w:r>
    </w:p>
    <w:p w14:paraId="6CA8CC53" w14:textId="5BBD467D" w:rsidR="00827A6C" w:rsidRPr="00827A6C" w:rsidRDefault="00827A6C" w:rsidP="00827A6C">
      <w:pPr>
        <w:pStyle w:val="ListParagraph"/>
        <w:ind w:left="1440"/>
        <w:jc w:val="both"/>
      </w:pPr>
      <w:r>
        <w:t>)</w:t>
      </w:r>
    </w:p>
    <w:p w14:paraId="1F4B6B7A" w14:textId="352F0484" w:rsidR="00BC43D7" w:rsidRDefault="00BC43D7" w:rsidP="00BC43D7">
      <w:pPr>
        <w:pStyle w:val="ListParagraph"/>
        <w:numPr>
          <w:ilvl w:val="0"/>
          <w:numId w:val="11"/>
        </w:numPr>
        <w:jc w:val="both"/>
      </w:pPr>
      <w:r>
        <w:t>de suppression de table</w:t>
      </w:r>
    </w:p>
    <w:p w14:paraId="06B31F0A" w14:textId="70F330D5" w:rsidR="00827A6C" w:rsidRPr="00827A6C" w:rsidRDefault="00827A6C" w:rsidP="00827A6C">
      <w:pPr>
        <w:ind w:left="1440"/>
        <w:jc w:val="both"/>
      </w:pPr>
      <w:r>
        <w:t xml:space="preserve">DROP </w:t>
      </w:r>
      <w:r>
        <w:rPr>
          <w:i/>
        </w:rPr>
        <w:t>table</w:t>
      </w:r>
      <w:r>
        <w:t xml:space="preserve"> (IF EXISTS)</w:t>
      </w:r>
    </w:p>
    <w:p w14:paraId="44738982" w14:textId="77777777" w:rsidR="00BC43D7" w:rsidRDefault="00BC43D7" w:rsidP="00BC43D7">
      <w:pPr>
        <w:pStyle w:val="ListParagraph"/>
        <w:ind w:left="360"/>
        <w:jc w:val="both"/>
      </w:pPr>
    </w:p>
    <w:p w14:paraId="6277AA0E" w14:textId="2784C850" w:rsidR="00BC43D7" w:rsidRPr="00373992" w:rsidRDefault="00BC43D7" w:rsidP="00BC43D7">
      <w:pPr>
        <w:pStyle w:val="ListParagraph"/>
        <w:numPr>
          <w:ilvl w:val="0"/>
          <w:numId w:val="1"/>
        </w:numPr>
        <w:jc w:val="both"/>
        <w:rPr>
          <w:u w:val="single"/>
        </w:rPr>
      </w:pPr>
      <w:r w:rsidRPr="00373992">
        <w:rPr>
          <w:u w:val="single"/>
        </w:rPr>
        <w:t>Interaction SGBD / Python</w:t>
      </w:r>
    </w:p>
    <w:p w14:paraId="2C88DDCE" w14:textId="0F4095E0" w:rsidR="006426C6" w:rsidRDefault="006426C6" w:rsidP="006426C6">
      <w:pPr>
        <w:pStyle w:val="ListParagraph"/>
        <w:ind w:left="360"/>
        <w:jc w:val="both"/>
      </w:pPr>
      <w:r>
        <w:t>L’utilisation de SQLite dans Python est très simple, il suffit d’importer la bibliothèque en question.</w:t>
      </w:r>
    </w:p>
    <w:p w14:paraId="3BC2695F" w14:textId="57B5E29E" w:rsidR="006426C6" w:rsidRDefault="006426C6" w:rsidP="006426C6">
      <w:pPr>
        <w:pStyle w:val="ListParagraph"/>
        <w:ind w:left="360"/>
        <w:jc w:val="both"/>
      </w:pPr>
      <w:r w:rsidRPr="006426C6">
        <w:rPr>
          <w:i/>
        </w:rPr>
        <w:t>Code</w:t>
      </w:r>
      <w:r>
        <w:rPr>
          <w:i/>
        </w:rPr>
        <w:t xml:space="preserve"> utilisant l’exemple du TP </w:t>
      </w:r>
      <w:r>
        <w:t>:</w:t>
      </w:r>
      <w:r w:rsidR="003520BB">
        <w:t xml:space="preserve"> </w:t>
      </w:r>
    </w:p>
    <w:p w14:paraId="03C28A71" w14:textId="77777777" w:rsidR="006426C6" w:rsidRPr="00095BC4" w:rsidRDefault="006426C6" w:rsidP="006426C6">
      <w:pPr>
        <w:pStyle w:val="ListParagraph"/>
        <w:jc w:val="both"/>
        <w:rPr>
          <w:rFonts w:ascii="Courier New" w:hAnsi="Courier New" w:cs="Courier New"/>
          <w:color w:val="FC0007"/>
          <w:sz w:val="22"/>
          <w:szCs w:val="22"/>
        </w:rPr>
      </w:pPr>
      <w:r w:rsidRPr="00095BC4">
        <w:rPr>
          <w:rFonts w:ascii="Courier New" w:hAnsi="Courier New" w:cs="Courier New"/>
          <w:color w:val="FC0007"/>
          <w:sz w:val="22"/>
          <w:szCs w:val="22"/>
        </w:rPr>
        <w:t xml:space="preserve"># Bibliothèque sqlite
</w:t>
      </w:r>
    </w:p>
    <w:p w14:paraId="61D10066" w14:textId="77777777" w:rsidR="006426C6" w:rsidRPr="00103686" w:rsidRDefault="006426C6" w:rsidP="006426C6">
      <w:pPr>
        <w:pStyle w:val="ListParagraph"/>
        <w:jc w:val="both"/>
        <w:rPr>
          <w:rFonts w:ascii="Courier New" w:hAnsi="Courier New" w:cs="Courier New"/>
          <w:sz w:val="22"/>
          <w:szCs w:val="22"/>
        </w:rPr>
      </w:pPr>
      <w:r w:rsidRPr="00095BC4">
        <w:rPr>
          <w:rFonts w:ascii="Courier New" w:hAnsi="Courier New" w:cs="Courier New"/>
          <w:color w:val="0000FF"/>
          <w:sz w:val="22"/>
          <w:szCs w:val="22"/>
        </w:rPr>
        <w:t>import</w:t>
      </w:r>
      <w:r w:rsidRPr="00103686">
        <w:rPr>
          <w:rFonts w:ascii="Courier New" w:hAnsi="Courier New" w:cs="Courier New"/>
          <w:sz w:val="22"/>
          <w:szCs w:val="22"/>
        </w:rPr>
        <w:t xml:space="preserve"> sqlite3
</w:t>
      </w:r>
    </w:p>
    <w:p w14:paraId="3D4FC88F" w14:textId="77777777" w:rsidR="006426C6" w:rsidRPr="00095BC4" w:rsidRDefault="006426C6" w:rsidP="006426C6">
      <w:pPr>
        <w:pStyle w:val="ListParagraph"/>
        <w:jc w:val="both"/>
        <w:rPr>
          <w:rFonts w:ascii="Courier New" w:hAnsi="Courier New" w:cs="Courier New"/>
          <w:color w:val="FC0007"/>
          <w:sz w:val="22"/>
          <w:szCs w:val="22"/>
        </w:rPr>
      </w:pPr>
      <w:r w:rsidRPr="00095BC4">
        <w:rPr>
          <w:rFonts w:ascii="Courier New" w:hAnsi="Courier New" w:cs="Courier New"/>
          <w:color w:val="FC0007"/>
          <w:sz w:val="22"/>
          <w:szCs w:val="22"/>
        </w:rPr>
        <w:t xml:space="preserve"># Connexion à la base de données
</w:t>
      </w:r>
    </w:p>
    <w:p w14:paraId="502A01E8" w14:textId="77777777" w:rsidR="006426C6" w:rsidRPr="00103686" w:rsidRDefault="006426C6" w:rsidP="006426C6">
      <w:pPr>
        <w:pStyle w:val="ListParagraph"/>
        <w:jc w:val="both"/>
        <w:rPr>
          <w:rFonts w:ascii="Courier New" w:hAnsi="Courier New" w:cs="Courier New"/>
          <w:sz w:val="22"/>
          <w:szCs w:val="22"/>
        </w:rPr>
      </w:pPr>
      <w:r w:rsidRPr="00103686">
        <w:rPr>
          <w:rFonts w:ascii="Courier New" w:hAnsi="Courier New" w:cs="Courier New"/>
          <w:sz w:val="22"/>
          <w:szCs w:val="22"/>
        </w:rPr>
        <w:t>connexion = sqlite3.connect(</w:t>
      </w:r>
      <w:r w:rsidRPr="00095BC4">
        <w:rPr>
          <w:rFonts w:ascii="Courier New" w:hAnsi="Courier New" w:cs="Courier New"/>
          <w:color w:val="21C307"/>
          <w:sz w:val="22"/>
          <w:szCs w:val="22"/>
        </w:rPr>
        <w:t>'bdfilms.db'</w:t>
      </w:r>
      <w:r w:rsidRPr="00103686">
        <w:rPr>
          <w:rFonts w:ascii="Courier New" w:hAnsi="Courier New" w:cs="Courier New"/>
          <w:sz w:val="22"/>
          <w:szCs w:val="22"/>
        </w:rPr>
        <w:t xml:space="preserve">)
</w:t>
      </w:r>
    </w:p>
    <w:p w14:paraId="1E077541" w14:textId="77777777" w:rsidR="003520BB" w:rsidRPr="00095BC4" w:rsidRDefault="003520BB" w:rsidP="006426C6">
      <w:pPr>
        <w:pStyle w:val="ListParagraph"/>
        <w:jc w:val="both"/>
        <w:rPr>
          <w:rFonts w:ascii="Courier New" w:hAnsi="Courier New" w:cs="Courier New"/>
          <w:color w:val="FC0007"/>
          <w:sz w:val="22"/>
          <w:szCs w:val="22"/>
        </w:rPr>
      </w:pPr>
      <w:r w:rsidRPr="00095BC4">
        <w:rPr>
          <w:rFonts w:ascii="Courier New" w:hAnsi="Courier New" w:cs="Courier New"/>
          <w:color w:val="FC0007"/>
          <w:sz w:val="22"/>
          <w:szCs w:val="22"/>
        </w:rPr>
        <w:t xml:space="preserve"># Exécution d'une requête, le nom "curseur" de la variable sera expliqué en bac + 42
</w:t>
      </w:r>
    </w:p>
    <w:p w14:paraId="2B5AFE70" w14:textId="77777777" w:rsidR="003520BB" w:rsidRDefault="003520BB" w:rsidP="006426C6">
      <w:pPr>
        <w:pStyle w:val="ListParagraph"/>
        <w:jc w:val="both"/>
        <w:rPr>
          <w:rFonts w:ascii="Courier New" w:hAnsi="Courier New" w:cs="Courier New"/>
          <w:sz w:val="22"/>
          <w:szCs w:val="22"/>
        </w:rPr>
      </w:pPr>
      <w:r w:rsidRPr="003520BB">
        <w:rPr>
          <w:rFonts w:ascii="Courier New" w:hAnsi="Courier New" w:cs="Courier New"/>
          <w:sz w:val="22"/>
          <w:szCs w:val="22"/>
        </w:rPr>
        <w:t xml:space="preserve">curseur = connexion.cursor()
</w:t>
      </w:r>
    </w:p>
    <w:p w14:paraId="6A38ADA4" w14:textId="266C797E" w:rsidR="003520BB" w:rsidRPr="00103686" w:rsidRDefault="003520BB" w:rsidP="006426C6">
      <w:pPr>
        <w:pStyle w:val="ListParagraph"/>
        <w:jc w:val="both"/>
        <w:rPr>
          <w:rFonts w:ascii="Courier New" w:hAnsi="Courier New" w:cs="Courier New"/>
          <w:sz w:val="22"/>
          <w:szCs w:val="22"/>
        </w:rPr>
      </w:pPr>
      <w:r w:rsidRPr="003520BB">
        <w:rPr>
          <w:rFonts w:ascii="Courier New" w:hAnsi="Courier New" w:cs="Courier New"/>
          <w:sz w:val="22"/>
          <w:szCs w:val="22"/>
        </w:rPr>
        <w:t>curseur.execute</w:t>
      </w:r>
      <w:r w:rsidR="001262B4">
        <w:rPr>
          <w:rFonts w:ascii="Courier New" w:hAnsi="Courier New" w:cs="Courier New"/>
          <w:sz w:val="22"/>
          <w:szCs w:val="22"/>
        </w:rPr>
        <w:t xml:space="preserve"> (</w:t>
      </w:r>
      <w:r w:rsidRPr="00095BC4">
        <w:rPr>
          <w:rFonts w:ascii="Courier New" w:hAnsi="Courier New" w:cs="Courier New"/>
          <w:color w:val="21C307"/>
          <w:sz w:val="22"/>
          <w:szCs w:val="22"/>
        </w:rPr>
        <w:t>"SELECT title , release_year FROM films WHERE original_language = 'zh'"</w:t>
      </w:r>
      <w:r w:rsidRPr="003520BB">
        <w:rPr>
          <w:rFonts w:ascii="Courier New" w:hAnsi="Courier New" w:cs="Courier New"/>
          <w:sz w:val="22"/>
          <w:szCs w:val="22"/>
        </w:rPr>
        <w:t>)</w:t>
      </w:r>
    </w:p>
    <w:p w14:paraId="4AFC0D56" w14:textId="77777777" w:rsidR="006426C6" w:rsidRPr="00095BC4" w:rsidRDefault="006426C6" w:rsidP="006426C6">
      <w:pPr>
        <w:pStyle w:val="ListParagraph"/>
        <w:jc w:val="both"/>
        <w:rPr>
          <w:rFonts w:ascii="Courier New" w:hAnsi="Courier New" w:cs="Courier New"/>
          <w:color w:val="FC0007"/>
          <w:sz w:val="22"/>
          <w:szCs w:val="22"/>
        </w:rPr>
      </w:pPr>
      <w:r w:rsidRPr="00095BC4">
        <w:rPr>
          <w:rFonts w:ascii="Courier New" w:hAnsi="Courier New" w:cs="Courier New"/>
          <w:color w:val="FC0007"/>
          <w:sz w:val="22"/>
          <w:szCs w:val="22"/>
        </w:rPr>
        <w:t xml:space="preserve"># Affichage des résultats de la requête
</w:t>
      </w:r>
    </w:p>
    <w:p w14:paraId="6BB7EF2A" w14:textId="0FCD358B" w:rsidR="006426C6" w:rsidRPr="00103686" w:rsidRDefault="006426C6" w:rsidP="006426C6">
      <w:pPr>
        <w:pStyle w:val="ListParagraph"/>
        <w:jc w:val="both"/>
        <w:rPr>
          <w:rFonts w:ascii="Courier New" w:hAnsi="Courier New" w:cs="Courier New"/>
          <w:sz w:val="22"/>
          <w:szCs w:val="22"/>
        </w:rPr>
      </w:pPr>
      <w:r w:rsidRPr="00095BC4">
        <w:rPr>
          <w:rFonts w:ascii="Courier New" w:hAnsi="Courier New" w:cs="Courier New"/>
          <w:color w:val="0000FF"/>
          <w:sz w:val="22"/>
          <w:szCs w:val="22"/>
        </w:rPr>
        <w:t>for</w:t>
      </w:r>
      <w:r w:rsidRPr="00103686">
        <w:rPr>
          <w:rFonts w:ascii="Courier New" w:hAnsi="Courier New" w:cs="Courier New"/>
          <w:sz w:val="22"/>
          <w:szCs w:val="22"/>
        </w:rPr>
        <w:t xml:space="preserve"> element </w:t>
      </w:r>
      <w:r w:rsidRPr="00095BC4">
        <w:rPr>
          <w:rFonts w:ascii="Courier New" w:hAnsi="Courier New" w:cs="Courier New"/>
          <w:color w:val="0000FF"/>
          <w:sz w:val="22"/>
          <w:szCs w:val="22"/>
        </w:rPr>
        <w:t>in</w:t>
      </w:r>
      <w:r w:rsidRPr="00103686">
        <w:rPr>
          <w:rFonts w:ascii="Courier New" w:hAnsi="Courier New" w:cs="Courier New"/>
          <w:sz w:val="22"/>
          <w:szCs w:val="22"/>
        </w:rPr>
        <w:t xml:space="preserve"> </w:t>
      </w:r>
      <w:r w:rsidR="004E7CCE">
        <w:rPr>
          <w:rFonts w:ascii="Courier New" w:hAnsi="Courier New" w:cs="Courier New"/>
          <w:sz w:val="22"/>
          <w:szCs w:val="22"/>
        </w:rPr>
        <w:t>curseur</w:t>
      </w:r>
      <w:r w:rsidRPr="00103686">
        <w:rPr>
          <w:rFonts w:ascii="Courier New" w:hAnsi="Courier New" w:cs="Courier New"/>
          <w:sz w:val="22"/>
          <w:szCs w:val="22"/>
        </w:rPr>
        <w:t>:</w:t>
      </w:r>
    </w:p>
    <w:p w14:paraId="7B184987" w14:textId="77777777" w:rsidR="006426C6" w:rsidRPr="00103686" w:rsidRDefault="006426C6" w:rsidP="006426C6">
      <w:pPr>
        <w:pStyle w:val="ListParagraph"/>
        <w:jc w:val="both"/>
        <w:rPr>
          <w:rFonts w:ascii="Courier New" w:hAnsi="Courier New" w:cs="Courier New"/>
          <w:sz w:val="22"/>
          <w:szCs w:val="22"/>
        </w:rPr>
      </w:pPr>
      <w:r w:rsidRPr="00103686">
        <w:rPr>
          <w:rFonts w:ascii="Courier New" w:hAnsi="Courier New" w:cs="Courier New"/>
          <w:sz w:val="22"/>
          <w:szCs w:val="22"/>
        </w:rPr>
        <w:t xml:space="preserve">
    </w:t>
      </w:r>
      <w:r w:rsidRPr="00095BC4">
        <w:rPr>
          <w:rFonts w:ascii="Courier New" w:hAnsi="Courier New" w:cs="Courier New"/>
          <w:color w:val="B400BF"/>
          <w:sz w:val="22"/>
          <w:szCs w:val="22"/>
        </w:rPr>
        <w:t>print</w:t>
      </w:r>
      <w:r w:rsidRPr="00103686">
        <w:rPr>
          <w:rFonts w:ascii="Courier New" w:hAnsi="Courier New" w:cs="Courier New"/>
          <w:sz w:val="22"/>
          <w:szCs w:val="22"/>
        </w:rPr>
        <w:t xml:space="preserve">(element)
</w:t>
      </w:r>
    </w:p>
    <w:p w14:paraId="70E0D70C" w14:textId="77777777" w:rsidR="006426C6" w:rsidRPr="00095BC4" w:rsidRDefault="006426C6" w:rsidP="006426C6">
      <w:pPr>
        <w:pStyle w:val="ListParagraph"/>
        <w:jc w:val="both"/>
        <w:rPr>
          <w:rFonts w:ascii="Courier New" w:hAnsi="Courier New" w:cs="Courier New"/>
          <w:color w:val="FC0007"/>
          <w:sz w:val="22"/>
          <w:szCs w:val="22"/>
        </w:rPr>
      </w:pPr>
      <w:r w:rsidRPr="00095BC4">
        <w:rPr>
          <w:rFonts w:ascii="Courier New" w:hAnsi="Courier New" w:cs="Courier New"/>
          <w:color w:val="FC0007"/>
          <w:sz w:val="22"/>
          <w:szCs w:val="22"/>
        </w:rPr>
        <w:t># Fermeture de la connexion</w:t>
      </w:r>
    </w:p>
    <w:p w14:paraId="3F5B5CEA" w14:textId="7CA6D1AE" w:rsidR="006426C6" w:rsidRPr="00103686" w:rsidRDefault="006426C6" w:rsidP="006426C6">
      <w:pPr>
        <w:pStyle w:val="ListParagraph"/>
        <w:jc w:val="both"/>
        <w:rPr>
          <w:rFonts w:ascii="Courier New" w:hAnsi="Courier New" w:cs="Courier New"/>
          <w:sz w:val="22"/>
          <w:szCs w:val="22"/>
        </w:rPr>
      </w:pPr>
      <w:r w:rsidRPr="00103686">
        <w:rPr>
          <w:rFonts w:ascii="Courier New" w:hAnsi="Courier New" w:cs="Courier New"/>
          <w:sz w:val="22"/>
          <w:szCs w:val="22"/>
        </w:rPr>
        <w:lastRenderedPageBreak/>
        <w:t xml:space="preserve">
connexion.close()</w:t>
      </w:r>
    </w:p>
    <w:p w14:paraId="5E819380" w14:textId="77777777" w:rsidR="0068375B" w:rsidRDefault="0068375B" w:rsidP="006426C6">
      <w:pPr>
        <w:ind w:left="426"/>
        <w:jc w:val="both"/>
      </w:pPr>
    </w:p>
    <w:p w14:paraId="3F16EC49" w14:textId="1A57E05C" w:rsidR="006426C6" w:rsidRDefault="006426C6" w:rsidP="006426C6">
      <w:pPr>
        <w:ind w:left="426"/>
        <w:jc w:val="both"/>
      </w:pPr>
      <w:r>
        <w:t xml:space="preserve">On peut ensuite travailler sur les données en Python, comme </w:t>
      </w:r>
      <w:r w:rsidR="00E01E48">
        <w:t xml:space="preserve">faire des graphiques, ou </w:t>
      </w:r>
      <w:r w:rsidR="00983A65">
        <w:t xml:space="preserve">faire des calculs complexes, </w:t>
      </w:r>
      <w:r>
        <w:t>c</w:t>
      </w:r>
      <w:r w:rsidR="00983A65">
        <w:t>omme</w:t>
      </w:r>
      <w:r>
        <w:t xml:space="preserve"> l</w:t>
      </w:r>
      <w:r w:rsidR="00E01E48">
        <w:t>’écart-typ</w:t>
      </w:r>
      <w:r w:rsidR="00983A65">
        <w:t>e</w:t>
      </w:r>
      <w:bookmarkStart w:id="0" w:name="_GoBack"/>
      <w:bookmarkEnd w:id="0"/>
      <w:r w:rsidR="00E01E48">
        <w:t>, ce que l’on ne peut pas faire en SQL.</w:t>
      </w:r>
    </w:p>
    <w:p w14:paraId="05CA956C" w14:textId="7C42CEB6" w:rsidR="006426C6" w:rsidRDefault="006426C6" w:rsidP="006426C6">
      <w:pPr>
        <w:ind w:left="426"/>
        <w:jc w:val="both"/>
      </w:pPr>
      <w:r>
        <w:t>Si l’on modifie la base de données, que ce soit en agissant sur les tables ou les enregistrement, alors il faut rajouter l’instruction commit()</w:t>
      </w:r>
      <w:r w:rsidR="00103686">
        <w:t>.</w:t>
      </w:r>
    </w:p>
    <w:p w14:paraId="4A6DD30A" w14:textId="77777777" w:rsidR="00103686" w:rsidRPr="00095BC4" w:rsidRDefault="00103686" w:rsidP="00103686">
      <w:pPr>
        <w:ind w:left="720"/>
        <w:jc w:val="both"/>
        <w:rPr>
          <w:rFonts w:ascii="Courier New" w:hAnsi="Courier New" w:cs="Courier New"/>
          <w:color w:val="FC0007"/>
          <w:sz w:val="22"/>
          <w:szCs w:val="22"/>
        </w:rPr>
      </w:pPr>
      <w:r w:rsidRPr="00095BC4">
        <w:rPr>
          <w:rFonts w:ascii="Courier New" w:hAnsi="Courier New" w:cs="Courier New"/>
          <w:color w:val="FC0007"/>
          <w:sz w:val="22"/>
          <w:szCs w:val="22"/>
        </w:rPr>
        <w:t xml:space="preserve"># Insertion d'un nouvel enregistrement    
</w:t>
      </w:r>
    </w:p>
    <w:p w14:paraId="01CF3C2B" w14:textId="32E1C93A" w:rsidR="00103686" w:rsidRPr="00103686" w:rsidRDefault="00103686" w:rsidP="00103686">
      <w:pPr>
        <w:ind w:left="720"/>
        <w:jc w:val="both"/>
        <w:rPr>
          <w:rFonts w:ascii="Courier New" w:hAnsi="Courier New" w:cs="Courier New"/>
          <w:sz w:val="22"/>
          <w:szCs w:val="22"/>
        </w:rPr>
      </w:pPr>
      <w:r w:rsidRPr="00103686">
        <w:rPr>
          <w:rFonts w:ascii="Courier New" w:hAnsi="Courier New" w:cs="Courier New"/>
          <w:sz w:val="22"/>
          <w:szCs w:val="22"/>
        </w:rPr>
        <w:t>connexion.execute</w:t>
      </w:r>
      <w:r w:rsidR="001262B4">
        <w:rPr>
          <w:rFonts w:ascii="Courier New" w:hAnsi="Courier New" w:cs="Courier New"/>
          <w:sz w:val="22"/>
          <w:szCs w:val="22"/>
        </w:rPr>
        <w:t xml:space="preserve"> (</w:t>
      </w:r>
      <w:r w:rsidRPr="00095BC4">
        <w:rPr>
          <w:rFonts w:ascii="Courier New" w:hAnsi="Courier New" w:cs="Courier New"/>
          <w:color w:val="21C307"/>
          <w:sz w:val="22"/>
          <w:szCs w:val="22"/>
        </w:rPr>
        <w:t>"INSERT INTO films_vus VALUES (679, '08-oct-1986', 4,'vo');"</w:t>
      </w:r>
      <w:r w:rsidRPr="00103686">
        <w:rPr>
          <w:rFonts w:ascii="Courier New" w:hAnsi="Courier New" w:cs="Courier New"/>
          <w:sz w:val="22"/>
          <w:szCs w:val="22"/>
        </w:rPr>
        <w:t xml:space="preserve">)
</w:t>
      </w:r>
    </w:p>
    <w:p w14:paraId="44BC0619" w14:textId="0643F419" w:rsidR="00103686" w:rsidRDefault="00103686" w:rsidP="00103686">
      <w:pPr>
        <w:ind w:left="720"/>
        <w:jc w:val="both"/>
        <w:rPr>
          <w:rFonts w:ascii="Courier New" w:hAnsi="Courier New" w:cs="Courier New"/>
          <w:sz w:val="22"/>
          <w:szCs w:val="22"/>
        </w:rPr>
      </w:pPr>
      <w:r w:rsidRPr="00103686">
        <w:rPr>
          <w:rFonts w:ascii="Courier New" w:hAnsi="Courier New" w:cs="Courier New"/>
          <w:sz w:val="22"/>
          <w:szCs w:val="22"/>
        </w:rPr>
        <w:t>connexion.commit()</w:t>
      </w:r>
    </w:p>
    <w:p w14:paraId="1D9F1E0C" w14:textId="77777777" w:rsidR="005948C3" w:rsidRDefault="005948C3" w:rsidP="005B1825">
      <w:pPr>
        <w:ind w:left="426"/>
        <w:jc w:val="both"/>
      </w:pPr>
    </w:p>
    <w:p w14:paraId="7C5077AA" w14:textId="360BB5A3" w:rsidR="005948C3" w:rsidRPr="005948C3" w:rsidRDefault="005948C3" w:rsidP="005B1825">
      <w:pPr>
        <w:ind w:left="426"/>
        <w:jc w:val="both"/>
        <w:rPr>
          <w:i/>
          <w:u w:val="single"/>
        </w:rPr>
      </w:pPr>
      <w:r>
        <w:rPr>
          <w:i/>
          <w:u w:val="single"/>
        </w:rPr>
        <w:t>Attaque par injection de code SQL</w:t>
      </w:r>
    </w:p>
    <w:p w14:paraId="751E5F65" w14:textId="305F7CB8" w:rsidR="005B1825" w:rsidRDefault="00C443F4" w:rsidP="005B1825">
      <w:pPr>
        <w:ind w:left="426"/>
        <w:jc w:val="both"/>
      </w:pPr>
      <w:r>
        <w:t>Attention à ne pas utiliser les propriétés de concaténation de chaîne dans un programme Python (ou autre) pour exécuter une requête SQL.</w:t>
      </w:r>
    </w:p>
    <w:p w14:paraId="4A44117B" w14:textId="7430F4BE" w:rsidR="00C443F4" w:rsidRDefault="00C443F4" w:rsidP="005B1825">
      <w:pPr>
        <w:ind w:left="426"/>
        <w:jc w:val="both"/>
      </w:pPr>
      <w:r>
        <w:rPr>
          <w:i/>
        </w:rPr>
        <w:t>Exemple</w:t>
      </w:r>
      <w:r>
        <w:t> : réfléchissez à cette suite d’instructions</w:t>
      </w:r>
    </w:p>
    <w:p w14:paraId="1DA8EA4B" w14:textId="7990F500" w:rsidR="00C443F4" w:rsidRPr="00C443F4" w:rsidRDefault="00C443F4" w:rsidP="00C443F4">
      <w:pPr>
        <w:ind w:left="720"/>
        <w:jc w:val="both"/>
        <w:rPr>
          <w:rFonts w:ascii="Courier New" w:hAnsi="Courier New" w:cs="Courier New"/>
          <w:sz w:val="22"/>
          <w:szCs w:val="22"/>
        </w:rPr>
      </w:pPr>
      <w:r w:rsidRPr="00C443F4">
        <w:rPr>
          <w:rFonts w:ascii="Courier New" w:hAnsi="Courier New" w:cs="Courier New"/>
          <w:sz w:val="22"/>
          <w:szCs w:val="22"/>
        </w:rPr>
        <w:t xml:space="preserve">langage = </w:t>
      </w:r>
      <w:r w:rsidRPr="00095BC4">
        <w:rPr>
          <w:rFonts w:ascii="Courier New" w:hAnsi="Courier New" w:cs="Courier New"/>
          <w:color w:val="21C307"/>
          <w:sz w:val="22"/>
          <w:szCs w:val="22"/>
        </w:rPr>
        <w:t>" 'zh' ; DROP TABLE films"</w:t>
      </w:r>
      <w:r w:rsidRPr="00C443F4">
        <w:rPr>
          <w:rFonts w:ascii="Courier New" w:hAnsi="Courier New" w:cs="Courier New"/>
          <w:sz w:val="22"/>
          <w:szCs w:val="22"/>
        </w:rPr>
        <w:t xml:space="preserve"> </w:t>
      </w:r>
    </w:p>
    <w:p w14:paraId="42C0AFA0" w14:textId="3CD215DB" w:rsidR="005B1825" w:rsidRDefault="00C443F4" w:rsidP="00103686">
      <w:pPr>
        <w:ind w:left="720"/>
        <w:jc w:val="both"/>
        <w:rPr>
          <w:rFonts w:ascii="Courier New" w:hAnsi="Courier New" w:cs="Courier New"/>
          <w:sz w:val="22"/>
          <w:szCs w:val="22"/>
        </w:rPr>
      </w:pPr>
      <w:r>
        <w:rPr>
          <w:rFonts w:ascii="Courier New" w:hAnsi="Courier New" w:cs="Courier New"/>
          <w:sz w:val="22"/>
          <w:szCs w:val="22"/>
        </w:rPr>
        <w:t>curseur</w:t>
      </w:r>
      <w:r w:rsidRPr="00103686">
        <w:rPr>
          <w:rFonts w:ascii="Courier New" w:hAnsi="Courier New" w:cs="Courier New"/>
          <w:sz w:val="22"/>
          <w:szCs w:val="22"/>
        </w:rPr>
        <w:t xml:space="preserve"> = connexion.execute</w:t>
      </w:r>
      <w:r w:rsidR="001262B4">
        <w:rPr>
          <w:rFonts w:ascii="Courier New" w:hAnsi="Courier New" w:cs="Courier New"/>
          <w:sz w:val="22"/>
          <w:szCs w:val="22"/>
        </w:rPr>
        <w:t xml:space="preserve"> (</w:t>
      </w:r>
      <w:r w:rsidRPr="00095BC4">
        <w:rPr>
          <w:rFonts w:ascii="Courier New" w:hAnsi="Courier New" w:cs="Courier New"/>
          <w:color w:val="21C307"/>
          <w:sz w:val="22"/>
          <w:szCs w:val="22"/>
        </w:rPr>
        <w:t>"SELECT title , release_year FROM films WHERE original_language = "</w:t>
      </w:r>
      <w:r>
        <w:rPr>
          <w:rFonts w:ascii="Courier New" w:hAnsi="Courier New" w:cs="Courier New"/>
          <w:sz w:val="22"/>
          <w:szCs w:val="22"/>
        </w:rPr>
        <w:t xml:space="preserve"> + langage</w:t>
      </w:r>
      <w:r w:rsidRPr="00103686">
        <w:rPr>
          <w:rFonts w:ascii="Courier New" w:hAnsi="Courier New" w:cs="Courier New"/>
          <w:sz w:val="22"/>
          <w:szCs w:val="22"/>
        </w:rPr>
        <w:t>)</w:t>
      </w:r>
    </w:p>
    <w:p w14:paraId="48295F0B" w14:textId="58CF5D01" w:rsidR="00C443F4" w:rsidRPr="003520BB" w:rsidRDefault="00C443F4" w:rsidP="003520BB">
      <w:pPr>
        <w:ind w:left="426"/>
        <w:jc w:val="both"/>
        <w:rPr>
          <w:szCs w:val="24"/>
        </w:rPr>
      </w:pPr>
      <w:r w:rsidRPr="00C443F4">
        <w:rPr>
          <w:szCs w:val="24"/>
        </w:rPr>
        <w:t>Cette</w:t>
      </w:r>
      <w:r>
        <w:rPr>
          <w:szCs w:val="24"/>
        </w:rPr>
        <w:t xml:space="preserve"> attaque est appelée </w:t>
      </w:r>
      <w:r>
        <w:rPr>
          <w:i/>
          <w:szCs w:val="24"/>
        </w:rPr>
        <w:t>injection de code SQL</w:t>
      </w:r>
      <w:r>
        <w:rPr>
          <w:szCs w:val="24"/>
        </w:rPr>
        <w:t>. Pour l’éviter, on utilise une requête paramétrée</w:t>
      </w:r>
      <w:r w:rsidR="0040046A">
        <w:rPr>
          <w:szCs w:val="24"/>
        </w:rPr>
        <w:t>, où ( ?) est remplacé par le paramètre précisé ensuite</w:t>
      </w:r>
      <w:r>
        <w:rPr>
          <w:szCs w:val="24"/>
        </w:rPr>
        <w:t xml:space="preserve"> : </w:t>
      </w:r>
    </w:p>
    <w:p w14:paraId="0EAF1C37" w14:textId="77777777" w:rsidR="003520BB" w:rsidRDefault="003520BB" w:rsidP="00C443F4">
      <w:pPr>
        <w:ind w:left="720"/>
        <w:jc w:val="both"/>
        <w:rPr>
          <w:rFonts w:ascii="Courier New" w:hAnsi="Courier New" w:cs="Courier New"/>
          <w:sz w:val="22"/>
          <w:szCs w:val="22"/>
        </w:rPr>
      </w:pPr>
      <w:r w:rsidRPr="003520BB">
        <w:rPr>
          <w:rFonts w:ascii="Courier New" w:hAnsi="Courier New" w:cs="Courier New"/>
          <w:sz w:val="22"/>
          <w:szCs w:val="22"/>
        </w:rPr>
        <w:t xml:space="preserve">langage = </w:t>
      </w:r>
      <w:r w:rsidRPr="00095BC4">
        <w:rPr>
          <w:rFonts w:ascii="Courier New" w:hAnsi="Courier New" w:cs="Courier New"/>
          <w:color w:val="21C307"/>
          <w:sz w:val="22"/>
          <w:szCs w:val="22"/>
        </w:rPr>
        <w:t>'zh'</w:t>
      </w:r>
      <w:r w:rsidRPr="003520BB">
        <w:rPr>
          <w:rFonts w:ascii="Courier New" w:hAnsi="Courier New" w:cs="Courier New"/>
          <w:sz w:val="22"/>
          <w:szCs w:val="22"/>
        </w:rPr>
        <w:t xml:space="preserve"> 
</w:t>
      </w:r>
    </w:p>
    <w:p w14:paraId="6F8FCC43" w14:textId="2A31A8A3" w:rsidR="003520BB" w:rsidRDefault="003520BB" w:rsidP="00C443F4">
      <w:pPr>
        <w:ind w:left="720"/>
        <w:jc w:val="both"/>
        <w:rPr>
          <w:rFonts w:ascii="Courier New" w:hAnsi="Courier New" w:cs="Courier New"/>
          <w:sz w:val="22"/>
          <w:szCs w:val="22"/>
        </w:rPr>
      </w:pPr>
      <w:r w:rsidRPr="003520BB">
        <w:rPr>
          <w:rFonts w:ascii="Courier New" w:hAnsi="Courier New" w:cs="Courier New"/>
          <w:sz w:val="22"/>
          <w:szCs w:val="22"/>
        </w:rPr>
        <w:t>curseur.execute</w:t>
      </w:r>
      <w:r w:rsidR="001262B4">
        <w:rPr>
          <w:rFonts w:ascii="Courier New" w:hAnsi="Courier New" w:cs="Courier New"/>
          <w:sz w:val="22"/>
          <w:szCs w:val="22"/>
        </w:rPr>
        <w:t xml:space="preserve"> (</w:t>
      </w:r>
      <w:r w:rsidRPr="00095BC4">
        <w:rPr>
          <w:rFonts w:ascii="Courier New" w:hAnsi="Courier New" w:cs="Courier New"/>
          <w:color w:val="21C307"/>
          <w:sz w:val="22"/>
          <w:szCs w:val="22"/>
        </w:rPr>
        <w:t>"SELECT title , release_year FROM films WHERE original_language = (?)"</w:t>
      </w:r>
      <w:r w:rsidR="0040046A">
        <w:rPr>
          <w:rFonts w:ascii="Courier New" w:hAnsi="Courier New" w:cs="Courier New"/>
          <w:sz w:val="22"/>
          <w:szCs w:val="22"/>
        </w:rPr>
        <w:t>,(langage,</w:t>
      </w:r>
      <w:r w:rsidRPr="003520BB">
        <w:rPr>
          <w:rFonts w:ascii="Courier New" w:hAnsi="Courier New" w:cs="Courier New"/>
          <w:sz w:val="22"/>
          <w:szCs w:val="22"/>
        </w:rPr>
        <w:t>))</w:t>
      </w:r>
    </w:p>
    <w:p w14:paraId="52F9190D" w14:textId="492E99B7" w:rsidR="0040046A" w:rsidRDefault="0040046A" w:rsidP="003520BB">
      <w:pPr>
        <w:ind w:left="426"/>
        <w:jc w:val="both"/>
        <w:rPr>
          <w:szCs w:val="24"/>
        </w:rPr>
      </w:pPr>
      <w:r>
        <w:rPr>
          <w:szCs w:val="24"/>
        </w:rPr>
        <w:t>On peut mettre plusieurs paramètres dans une requête, les différents ( ?) seront remplacés par les paramètres précisés successivement.</w:t>
      </w:r>
    </w:p>
    <w:p w14:paraId="3269BDB2" w14:textId="77777777" w:rsidR="005948C3" w:rsidRDefault="005948C3" w:rsidP="003520BB">
      <w:pPr>
        <w:ind w:left="426"/>
        <w:jc w:val="both"/>
        <w:rPr>
          <w:szCs w:val="24"/>
        </w:rPr>
      </w:pPr>
    </w:p>
    <w:p w14:paraId="10547C9A" w14:textId="3942E9CE" w:rsidR="003520BB" w:rsidRPr="003520BB" w:rsidRDefault="003520BB" w:rsidP="003520BB">
      <w:pPr>
        <w:ind w:left="426"/>
        <w:jc w:val="both"/>
        <w:rPr>
          <w:szCs w:val="24"/>
        </w:rPr>
      </w:pPr>
      <w:r>
        <w:rPr>
          <w:szCs w:val="24"/>
        </w:rPr>
        <w:t xml:space="preserve">Vous pouvez tester la requête paramétrée suivante, avec tentative d’injection de code, elle renverra une erreur : </w:t>
      </w:r>
    </w:p>
    <w:p w14:paraId="2C4FE0A5" w14:textId="77777777" w:rsidR="003520BB" w:rsidRDefault="003520BB" w:rsidP="003520BB">
      <w:pPr>
        <w:ind w:left="720"/>
        <w:jc w:val="both"/>
        <w:rPr>
          <w:rFonts w:ascii="Courier New" w:hAnsi="Courier New" w:cs="Courier New"/>
          <w:sz w:val="22"/>
          <w:szCs w:val="22"/>
        </w:rPr>
      </w:pPr>
      <w:r w:rsidRPr="003520BB">
        <w:rPr>
          <w:rFonts w:ascii="Courier New" w:hAnsi="Courier New" w:cs="Courier New"/>
          <w:sz w:val="22"/>
          <w:szCs w:val="22"/>
        </w:rPr>
        <w:t xml:space="preserve">langage = </w:t>
      </w:r>
      <w:r w:rsidRPr="00095BC4">
        <w:rPr>
          <w:rFonts w:ascii="Courier New" w:hAnsi="Courier New" w:cs="Courier New"/>
          <w:color w:val="21C307"/>
          <w:sz w:val="22"/>
          <w:szCs w:val="22"/>
        </w:rPr>
        <w:t>" 'zh' ; SELECT * FROM films_vus"</w:t>
      </w:r>
      <w:r w:rsidRPr="003520BB">
        <w:rPr>
          <w:rFonts w:ascii="Courier New" w:hAnsi="Courier New" w:cs="Courier New"/>
          <w:sz w:val="22"/>
          <w:szCs w:val="22"/>
        </w:rPr>
        <w:t xml:space="preserve">
</w:t>
      </w:r>
    </w:p>
    <w:p w14:paraId="3FC2999F" w14:textId="06E46EA2" w:rsidR="00C443F4" w:rsidRPr="003520BB" w:rsidRDefault="003520BB" w:rsidP="003520BB">
      <w:pPr>
        <w:ind w:left="720"/>
        <w:jc w:val="both"/>
        <w:rPr>
          <w:rFonts w:ascii="Courier New" w:hAnsi="Courier New" w:cs="Courier New"/>
          <w:sz w:val="22"/>
          <w:szCs w:val="22"/>
        </w:rPr>
      </w:pPr>
      <w:r w:rsidRPr="003520BB">
        <w:rPr>
          <w:rFonts w:ascii="Courier New" w:hAnsi="Courier New" w:cs="Courier New"/>
          <w:sz w:val="22"/>
          <w:szCs w:val="22"/>
        </w:rPr>
        <w:t>curseur.execute</w:t>
      </w:r>
      <w:r w:rsidR="001262B4">
        <w:rPr>
          <w:rFonts w:ascii="Courier New" w:hAnsi="Courier New" w:cs="Courier New"/>
          <w:sz w:val="22"/>
          <w:szCs w:val="22"/>
        </w:rPr>
        <w:t xml:space="preserve"> (</w:t>
      </w:r>
      <w:r w:rsidRPr="00095BC4">
        <w:rPr>
          <w:rFonts w:ascii="Courier New" w:hAnsi="Courier New" w:cs="Courier New"/>
          <w:color w:val="21C307"/>
          <w:sz w:val="22"/>
          <w:szCs w:val="22"/>
        </w:rPr>
        <w:t>"SELECT title , release_year FROM films WHERE original_language = "</w:t>
      </w:r>
      <w:r w:rsidR="0040046A">
        <w:rPr>
          <w:rFonts w:ascii="Courier New" w:hAnsi="Courier New" w:cs="Courier New"/>
          <w:sz w:val="22"/>
          <w:szCs w:val="22"/>
        </w:rPr>
        <w:t xml:space="preserve"> + langage</w:t>
      </w:r>
      <w:r w:rsidRPr="003520BB">
        <w:rPr>
          <w:rFonts w:ascii="Courier New" w:hAnsi="Courier New" w:cs="Courier New"/>
          <w:sz w:val="22"/>
          <w:szCs w:val="22"/>
        </w:rPr>
        <w:t>)</w:t>
      </w:r>
    </w:p>
    <w:sectPr w:rsidR="00C443F4" w:rsidRPr="003520BB" w:rsidSect="009A6771">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C14DD" w14:textId="77777777" w:rsidR="00281D03" w:rsidRDefault="00281D03" w:rsidP="005650F0">
      <w:r>
        <w:separator/>
      </w:r>
    </w:p>
  </w:endnote>
  <w:endnote w:type="continuationSeparator" w:id="0">
    <w:p w14:paraId="01177EF0" w14:textId="77777777" w:rsidR="00281D03" w:rsidRDefault="00281D03" w:rsidP="0056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LOWER Regular">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23593" w14:textId="77777777" w:rsidR="00281D03" w:rsidRDefault="00281D03" w:rsidP="005650F0">
    <w:pPr>
      <w:pBdr>
        <w:top w:val="single" w:sz="4" w:space="1" w:color="auto"/>
      </w:pBd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983A65">
      <w:rPr>
        <w:rStyle w:val="PageNumber"/>
        <w:noProof/>
      </w:rPr>
      <w:t>8</w:t>
    </w:r>
    <w:r>
      <w:rPr>
        <w:rStyle w:val="PageNumber"/>
      </w:rPr>
      <w:fldChar w:fldCharType="end"/>
    </w:r>
  </w:p>
  <w:p w14:paraId="5E0E1068" w14:textId="77777777" w:rsidR="00281D03" w:rsidRPr="00C4728E" w:rsidRDefault="00281D03" w:rsidP="005650F0">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Creative Commons BY NC SA, </w:t>
    </w:r>
    <w:hyperlink r:id="rId1" w:history="1">
      <w:r w:rsidRPr="00451F7F">
        <w:rPr>
          <w:rStyle w:val="Hyperlink"/>
          <w:sz w:val="16"/>
          <w:szCs w:val="16"/>
        </w:rPr>
        <w:t>http://creativecommons.org/licenses/by-nc-sa/3.0/fr/</w:t>
      </w:r>
    </w:hyperlink>
    <w:r>
      <w:rPr>
        <w:sz w:val="16"/>
        <w:szCs w:val="16"/>
      </w:rPr>
      <w:t xml:space="preserve">. </w:t>
    </w:r>
  </w:p>
  <w:p w14:paraId="30666241" w14:textId="77777777" w:rsidR="00281D03" w:rsidRDefault="00281D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4204E" w14:textId="77777777" w:rsidR="00281D03" w:rsidRDefault="00281D03" w:rsidP="005650F0">
      <w:r>
        <w:separator/>
      </w:r>
    </w:p>
  </w:footnote>
  <w:footnote w:type="continuationSeparator" w:id="0">
    <w:p w14:paraId="04F4A4A4" w14:textId="77777777" w:rsidR="00281D03" w:rsidRDefault="00281D03" w:rsidP="005650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60EB"/>
    <w:multiLevelType w:val="hybridMultilevel"/>
    <w:tmpl w:val="B75A89E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B27199"/>
    <w:multiLevelType w:val="hybridMultilevel"/>
    <w:tmpl w:val="192274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E7AA33E">
      <w:start w:val="1"/>
      <w:numFmt w:val="lowerRoman"/>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6362FB"/>
    <w:multiLevelType w:val="multilevel"/>
    <w:tmpl w:val="97EA6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D314415"/>
    <w:multiLevelType w:val="hybridMultilevel"/>
    <w:tmpl w:val="1D50F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E14E00"/>
    <w:multiLevelType w:val="hybridMultilevel"/>
    <w:tmpl w:val="303835A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19E127F"/>
    <w:multiLevelType w:val="hybridMultilevel"/>
    <w:tmpl w:val="9F24A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EC4643"/>
    <w:multiLevelType w:val="multilevel"/>
    <w:tmpl w:val="97EA6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87863CC"/>
    <w:multiLevelType w:val="hybridMultilevel"/>
    <w:tmpl w:val="8AAA466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0726687"/>
    <w:multiLevelType w:val="hybridMultilevel"/>
    <w:tmpl w:val="3FE6BC7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50A9378E"/>
    <w:multiLevelType w:val="hybridMultilevel"/>
    <w:tmpl w:val="1A187E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BFF672A"/>
    <w:multiLevelType w:val="hybridMultilevel"/>
    <w:tmpl w:val="1B3C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8"/>
  </w:num>
  <w:num w:numId="7">
    <w:abstractNumId w:val="0"/>
  </w:num>
  <w:num w:numId="8">
    <w:abstractNumId w:val="9"/>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71"/>
    <w:rsid w:val="00017035"/>
    <w:rsid w:val="000277D2"/>
    <w:rsid w:val="0004453A"/>
    <w:rsid w:val="00064EF7"/>
    <w:rsid w:val="0009008D"/>
    <w:rsid w:val="00095BC4"/>
    <w:rsid w:val="000E6A33"/>
    <w:rsid w:val="000F783E"/>
    <w:rsid w:val="00103686"/>
    <w:rsid w:val="001262B4"/>
    <w:rsid w:val="00130C25"/>
    <w:rsid w:val="00160AAC"/>
    <w:rsid w:val="00192B83"/>
    <w:rsid w:val="001C0DB3"/>
    <w:rsid w:val="001C127B"/>
    <w:rsid w:val="001C185A"/>
    <w:rsid w:val="001C6EF4"/>
    <w:rsid w:val="001E5423"/>
    <w:rsid w:val="001E5C6F"/>
    <w:rsid w:val="00231D29"/>
    <w:rsid w:val="00246FA5"/>
    <w:rsid w:val="002656B8"/>
    <w:rsid w:val="0027698E"/>
    <w:rsid w:val="00281D03"/>
    <w:rsid w:val="002A4A0F"/>
    <w:rsid w:val="002A5419"/>
    <w:rsid w:val="002C0B11"/>
    <w:rsid w:val="003274CC"/>
    <w:rsid w:val="00332C0B"/>
    <w:rsid w:val="003336B6"/>
    <w:rsid w:val="00336C43"/>
    <w:rsid w:val="003520BB"/>
    <w:rsid w:val="00357A03"/>
    <w:rsid w:val="00373992"/>
    <w:rsid w:val="00381A6A"/>
    <w:rsid w:val="003A1C17"/>
    <w:rsid w:val="003C4DC4"/>
    <w:rsid w:val="003F495C"/>
    <w:rsid w:val="0040046A"/>
    <w:rsid w:val="00413505"/>
    <w:rsid w:val="0048049B"/>
    <w:rsid w:val="004E7CCE"/>
    <w:rsid w:val="005207C1"/>
    <w:rsid w:val="005263E1"/>
    <w:rsid w:val="005465F3"/>
    <w:rsid w:val="005531F2"/>
    <w:rsid w:val="005650F0"/>
    <w:rsid w:val="00584931"/>
    <w:rsid w:val="005948C3"/>
    <w:rsid w:val="005B1825"/>
    <w:rsid w:val="005E47C6"/>
    <w:rsid w:val="005F54EF"/>
    <w:rsid w:val="005F5C70"/>
    <w:rsid w:val="00606F99"/>
    <w:rsid w:val="006408E2"/>
    <w:rsid w:val="006426C6"/>
    <w:rsid w:val="00653B8D"/>
    <w:rsid w:val="006710E5"/>
    <w:rsid w:val="006776E9"/>
    <w:rsid w:val="0068375B"/>
    <w:rsid w:val="006A1DBA"/>
    <w:rsid w:val="006C6D99"/>
    <w:rsid w:val="006D4551"/>
    <w:rsid w:val="006F5A2D"/>
    <w:rsid w:val="00712A2F"/>
    <w:rsid w:val="00725D08"/>
    <w:rsid w:val="00790462"/>
    <w:rsid w:val="007A5362"/>
    <w:rsid w:val="007C29C4"/>
    <w:rsid w:val="007E1459"/>
    <w:rsid w:val="00827A6C"/>
    <w:rsid w:val="008473F0"/>
    <w:rsid w:val="00850ADB"/>
    <w:rsid w:val="008572C2"/>
    <w:rsid w:val="008E2CC7"/>
    <w:rsid w:val="00900F9D"/>
    <w:rsid w:val="00907F43"/>
    <w:rsid w:val="009464E1"/>
    <w:rsid w:val="00983A65"/>
    <w:rsid w:val="009A6771"/>
    <w:rsid w:val="009D1DE1"/>
    <w:rsid w:val="00A032CF"/>
    <w:rsid w:val="00A37ACD"/>
    <w:rsid w:val="00A4516A"/>
    <w:rsid w:val="00A5201C"/>
    <w:rsid w:val="00A927DE"/>
    <w:rsid w:val="00A96F37"/>
    <w:rsid w:val="00AB0D3D"/>
    <w:rsid w:val="00AC58DA"/>
    <w:rsid w:val="00AF7344"/>
    <w:rsid w:val="00B0100D"/>
    <w:rsid w:val="00B11E26"/>
    <w:rsid w:val="00B2152F"/>
    <w:rsid w:val="00B35468"/>
    <w:rsid w:val="00B86624"/>
    <w:rsid w:val="00BA7286"/>
    <w:rsid w:val="00BB631F"/>
    <w:rsid w:val="00BC43D7"/>
    <w:rsid w:val="00BC6AB1"/>
    <w:rsid w:val="00C069E7"/>
    <w:rsid w:val="00C443F4"/>
    <w:rsid w:val="00C44556"/>
    <w:rsid w:val="00C60F8E"/>
    <w:rsid w:val="00C619AE"/>
    <w:rsid w:val="00C73D1F"/>
    <w:rsid w:val="00C956FF"/>
    <w:rsid w:val="00CA64D5"/>
    <w:rsid w:val="00CB0F73"/>
    <w:rsid w:val="00CC40E8"/>
    <w:rsid w:val="00CD2215"/>
    <w:rsid w:val="00D42091"/>
    <w:rsid w:val="00D47F3D"/>
    <w:rsid w:val="00D52BB5"/>
    <w:rsid w:val="00D67ACF"/>
    <w:rsid w:val="00D709CD"/>
    <w:rsid w:val="00D71EC9"/>
    <w:rsid w:val="00D84C35"/>
    <w:rsid w:val="00DB2AA0"/>
    <w:rsid w:val="00DC4ED0"/>
    <w:rsid w:val="00DC705E"/>
    <w:rsid w:val="00DD6323"/>
    <w:rsid w:val="00DE77DE"/>
    <w:rsid w:val="00E01E48"/>
    <w:rsid w:val="00E04D76"/>
    <w:rsid w:val="00E1620A"/>
    <w:rsid w:val="00E401E7"/>
    <w:rsid w:val="00E6081A"/>
    <w:rsid w:val="00E77CD4"/>
    <w:rsid w:val="00EB295A"/>
    <w:rsid w:val="00EE668B"/>
    <w:rsid w:val="00F70656"/>
    <w:rsid w:val="00FC20FB"/>
    <w:rsid w:val="00FD259F"/>
    <w:rsid w:val="00FE25D2"/>
    <w:rsid w:val="00FF69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A513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771"/>
    <w:pPr>
      <w:ind w:left="720"/>
      <w:contextualSpacing/>
    </w:pPr>
    <w:rPr>
      <w:rFonts w:eastAsia="MS Mincho"/>
    </w:rPr>
  </w:style>
  <w:style w:type="table" w:styleId="TableGrid">
    <w:name w:val="Table Grid"/>
    <w:basedOn w:val="TableNormal"/>
    <w:uiPriority w:val="59"/>
    <w:rsid w:val="00AB0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0F0"/>
    <w:pPr>
      <w:tabs>
        <w:tab w:val="center" w:pos="4153"/>
        <w:tab w:val="right" w:pos="8306"/>
      </w:tabs>
    </w:pPr>
  </w:style>
  <w:style w:type="character" w:customStyle="1" w:styleId="HeaderChar">
    <w:name w:val="Header Char"/>
    <w:basedOn w:val="DefaultParagraphFont"/>
    <w:link w:val="Header"/>
    <w:uiPriority w:val="99"/>
    <w:rsid w:val="005650F0"/>
    <w:rPr>
      <w:szCs w:val="20"/>
    </w:rPr>
  </w:style>
  <w:style w:type="paragraph" w:styleId="Footer">
    <w:name w:val="footer"/>
    <w:basedOn w:val="Normal"/>
    <w:link w:val="FooterChar"/>
    <w:uiPriority w:val="99"/>
    <w:unhideWhenUsed/>
    <w:rsid w:val="005650F0"/>
    <w:pPr>
      <w:tabs>
        <w:tab w:val="center" w:pos="4153"/>
        <w:tab w:val="right" w:pos="8306"/>
      </w:tabs>
    </w:pPr>
  </w:style>
  <w:style w:type="character" w:customStyle="1" w:styleId="FooterChar">
    <w:name w:val="Footer Char"/>
    <w:basedOn w:val="DefaultParagraphFont"/>
    <w:link w:val="Footer"/>
    <w:uiPriority w:val="99"/>
    <w:rsid w:val="005650F0"/>
    <w:rPr>
      <w:szCs w:val="20"/>
    </w:rPr>
  </w:style>
  <w:style w:type="character" w:styleId="Hyperlink">
    <w:name w:val="Hyperlink"/>
    <w:basedOn w:val="DefaultParagraphFont"/>
    <w:unhideWhenUsed/>
    <w:rsid w:val="005650F0"/>
    <w:rPr>
      <w:color w:val="0000FF" w:themeColor="hyperlink"/>
      <w:u w:val="single"/>
    </w:rPr>
  </w:style>
  <w:style w:type="character" w:styleId="PageNumber">
    <w:name w:val="page number"/>
    <w:basedOn w:val="DefaultParagraphFont"/>
    <w:uiPriority w:val="99"/>
    <w:semiHidden/>
    <w:unhideWhenUsed/>
    <w:rsid w:val="005650F0"/>
  </w:style>
  <w:style w:type="paragraph" w:styleId="BalloonText">
    <w:name w:val="Balloon Text"/>
    <w:basedOn w:val="Normal"/>
    <w:link w:val="BalloonTextChar"/>
    <w:uiPriority w:val="99"/>
    <w:semiHidden/>
    <w:unhideWhenUsed/>
    <w:rsid w:val="00DC4E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E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771"/>
    <w:pPr>
      <w:ind w:left="720"/>
      <w:contextualSpacing/>
    </w:pPr>
    <w:rPr>
      <w:rFonts w:eastAsia="MS Mincho"/>
    </w:rPr>
  </w:style>
  <w:style w:type="table" w:styleId="TableGrid">
    <w:name w:val="Table Grid"/>
    <w:basedOn w:val="TableNormal"/>
    <w:uiPriority w:val="59"/>
    <w:rsid w:val="00AB0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0F0"/>
    <w:pPr>
      <w:tabs>
        <w:tab w:val="center" w:pos="4153"/>
        <w:tab w:val="right" w:pos="8306"/>
      </w:tabs>
    </w:pPr>
  </w:style>
  <w:style w:type="character" w:customStyle="1" w:styleId="HeaderChar">
    <w:name w:val="Header Char"/>
    <w:basedOn w:val="DefaultParagraphFont"/>
    <w:link w:val="Header"/>
    <w:uiPriority w:val="99"/>
    <w:rsid w:val="005650F0"/>
    <w:rPr>
      <w:szCs w:val="20"/>
    </w:rPr>
  </w:style>
  <w:style w:type="paragraph" w:styleId="Footer">
    <w:name w:val="footer"/>
    <w:basedOn w:val="Normal"/>
    <w:link w:val="FooterChar"/>
    <w:uiPriority w:val="99"/>
    <w:unhideWhenUsed/>
    <w:rsid w:val="005650F0"/>
    <w:pPr>
      <w:tabs>
        <w:tab w:val="center" w:pos="4153"/>
        <w:tab w:val="right" w:pos="8306"/>
      </w:tabs>
    </w:pPr>
  </w:style>
  <w:style w:type="character" w:customStyle="1" w:styleId="FooterChar">
    <w:name w:val="Footer Char"/>
    <w:basedOn w:val="DefaultParagraphFont"/>
    <w:link w:val="Footer"/>
    <w:uiPriority w:val="99"/>
    <w:rsid w:val="005650F0"/>
    <w:rPr>
      <w:szCs w:val="20"/>
    </w:rPr>
  </w:style>
  <w:style w:type="character" w:styleId="Hyperlink">
    <w:name w:val="Hyperlink"/>
    <w:basedOn w:val="DefaultParagraphFont"/>
    <w:unhideWhenUsed/>
    <w:rsid w:val="005650F0"/>
    <w:rPr>
      <w:color w:val="0000FF" w:themeColor="hyperlink"/>
      <w:u w:val="single"/>
    </w:rPr>
  </w:style>
  <w:style w:type="character" w:styleId="PageNumber">
    <w:name w:val="page number"/>
    <w:basedOn w:val="DefaultParagraphFont"/>
    <w:uiPriority w:val="99"/>
    <w:semiHidden/>
    <w:unhideWhenUsed/>
    <w:rsid w:val="005650F0"/>
  </w:style>
  <w:style w:type="paragraph" w:styleId="BalloonText">
    <w:name w:val="Balloon Text"/>
    <w:basedOn w:val="Normal"/>
    <w:link w:val="BalloonTextChar"/>
    <w:uiPriority w:val="99"/>
    <w:semiHidden/>
    <w:unhideWhenUsed/>
    <w:rsid w:val="00DC4E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E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259258">
      <w:bodyDiv w:val="1"/>
      <w:marLeft w:val="0"/>
      <w:marRight w:val="0"/>
      <w:marTop w:val="0"/>
      <w:marBottom w:val="0"/>
      <w:divBdr>
        <w:top w:val="none" w:sz="0" w:space="0" w:color="auto"/>
        <w:left w:val="none" w:sz="0" w:space="0" w:color="auto"/>
        <w:bottom w:val="none" w:sz="0" w:space="0" w:color="auto"/>
        <w:right w:val="none" w:sz="0" w:space="0" w:color="auto"/>
      </w:divBdr>
      <w:divsChild>
        <w:div w:id="1404522608">
          <w:marLeft w:val="0"/>
          <w:marRight w:val="0"/>
          <w:marTop w:val="0"/>
          <w:marBottom w:val="0"/>
          <w:divBdr>
            <w:top w:val="none" w:sz="0" w:space="0" w:color="auto"/>
            <w:left w:val="none" w:sz="0" w:space="0" w:color="auto"/>
            <w:bottom w:val="none" w:sz="0" w:space="0" w:color="auto"/>
            <w:right w:val="none" w:sz="0" w:space="0" w:color="auto"/>
          </w:divBdr>
          <w:divsChild>
            <w:div w:id="12339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adace.developpez.com/sgbdcmp/story/" TargetMode="External"/><Relationship Id="rId9" Type="http://schemas.openxmlformats.org/officeDocument/2006/relationships/image" Target="media/image1.pn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3.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2985</Words>
  <Characters>17021</Characters>
  <Application>Microsoft Macintosh Word</Application>
  <DocSecurity>0</DocSecurity>
  <Lines>141</Lines>
  <Paragraphs>39</Paragraphs>
  <ScaleCrop>false</ScaleCrop>
  <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7</cp:revision>
  <dcterms:created xsi:type="dcterms:W3CDTF">2020-09-18T08:01:00Z</dcterms:created>
  <dcterms:modified xsi:type="dcterms:W3CDTF">2020-09-18T08:16:00Z</dcterms:modified>
</cp:coreProperties>
</file>