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6EFEE" w14:textId="7ED031A7" w:rsidR="00881579" w:rsidRPr="00881579" w:rsidRDefault="00064C74" w:rsidP="00881579">
      <w:pPr>
        <w:jc w:val="center"/>
        <w:rPr>
          <w:rFonts w:ascii="Extreme Glitch" w:hAnsi="Extreme Glitch"/>
          <w:sz w:val="52"/>
          <w:szCs w:val="52"/>
          <w:lang w:eastAsia="fr-FR"/>
        </w:rPr>
      </w:pPr>
      <w:bookmarkStart w:id="0" w:name="_GoBack"/>
      <w:bookmarkEnd w:id="0"/>
      <w:r>
        <w:rPr>
          <w:rFonts w:ascii="Extreme Glitch" w:hAnsi="Extreme Glitch"/>
          <w:sz w:val="52"/>
          <w:szCs w:val="52"/>
          <w:lang w:eastAsia="fr-FR"/>
        </w:rPr>
        <w:t xml:space="preserve">COURS - </w:t>
      </w:r>
      <w:r w:rsidR="00881579" w:rsidRPr="00881579">
        <w:rPr>
          <w:rFonts w:ascii="Extreme Glitch" w:hAnsi="Extreme Glitch"/>
          <w:sz w:val="52"/>
          <w:szCs w:val="52"/>
          <w:lang w:eastAsia="fr-FR"/>
        </w:rPr>
        <w:t xml:space="preserve">INTRODUCTION </w:t>
      </w:r>
      <w:proofErr w:type="gramStart"/>
      <w:r w:rsidR="00881579" w:rsidRPr="00881579">
        <w:rPr>
          <w:rFonts w:ascii="Extreme Glitch" w:hAnsi="Extreme Glitch"/>
          <w:sz w:val="52"/>
          <w:szCs w:val="52"/>
          <w:lang w:eastAsia="fr-FR"/>
        </w:rPr>
        <w:t>A</w:t>
      </w:r>
      <w:proofErr w:type="gramEnd"/>
      <w:r w:rsidR="00881579" w:rsidRPr="00881579">
        <w:rPr>
          <w:rFonts w:ascii="Extreme Glitch" w:hAnsi="Extreme Glitch"/>
          <w:sz w:val="52"/>
          <w:szCs w:val="52"/>
          <w:lang w:eastAsia="fr-FR"/>
        </w:rPr>
        <w:t xml:space="preserve"> LINUX</w:t>
      </w:r>
    </w:p>
    <w:p w14:paraId="7BFEE7C7" w14:textId="77777777" w:rsidR="00C15AEA" w:rsidRPr="00073D30" w:rsidRDefault="00C15AEA" w:rsidP="00C15AEA">
      <w:pPr>
        <w:jc w:val="both"/>
      </w:pPr>
      <w:r w:rsidRPr="00C15AEA">
        <w:rPr>
          <w:u w:val="single"/>
        </w:rPr>
        <w:t>Systèmes d’exploitation</w:t>
      </w:r>
    </w:p>
    <w:p w14:paraId="7D0EACB5" w14:textId="2883C4ED" w:rsidR="00C15AEA" w:rsidRPr="00073D30" w:rsidRDefault="00C15AEA" w:rsidP="00C15AEA">
      <w:pPr>
        <w:jc w:val="both"/>
      </w:pPr>
      <w:r>
        <w:t>Le</w:t>
      </w:r>
      <w:r w:rsidRPr="00073D30">
        <w:t xml:space="preserve"> programme</w:t>
      </w:r>
      <w:r>
        <w:t xml:space="preserve"> qui</w:t>
      </w:r>
      <w:r w:rsidRPr="00073D30">
        <w:t xml:space="preserve"> tourne</w:t>
      </w:r>
      <w:r>
        <w:t xml:space="preserve"> en permanence sur l’ordinateur, c’est</w:t>
      </w:r>
      <w:r w:rsidRPr="00073D30">
        <w:t xml:space="preserve"> le système d’exploitation (Windows 8, </w:t>
      </w:r>
      <w:proofErr w:type="spellStart"/>
      <w:r w:rsidRPr="00073D30">
        <w:t>OsX</w:t>
      </w:r>
      <w:proofErr w:type="spellEnd"/>
      <w:r w:rsidRPr="00073D30">
        <w:t xml:space="preserve">, Linux, </w:t>
      </w:r>
      <w:proofErr w:type="spellStart"/>
      <w:r w:rsidRPr="00073D30">
        <w:t>etc</w:t>
      </w:r>
      <w:proofErr w:type="spellEnd"/>
      <w:r w:rsidRPr="00073D30">
        <w:t>...). Ce programme est chargé au démarrage de l’ordinateur, parfois il plante : vous avez vu des écrans en ligne de commande en cas d’erreur majeure sur l’</w:t>
      </w:r>
      <w:r w:rsidRPr="00073D30">
        <w:rPr>
          <w:i/>
        </w:rPr>
        <w:t>os</w:t>
      </w:r>
      <w:r w:rsidRPr="00073D30">
        <w:t xml:space="preserve"> (</w:t>
      </w:r>
      <w:proofErr w:type="spellStart"/>
      <w:r w:rsidRPr="00073D30">
        <w:t>opérating</w:t>
      </w:r>
      <w:proofErr w:type="spellEnd"/>
      <w:r w:rsidRPr="00073D30">
        <w:t xml:space="preserve"> system). Les rôles principaux du système d’exploitation sont les suivants : </w:t>
      </w:r>
    </w:p>
    <w:p w14:paraId="37049FDA" w14:textId="77777777" w:rsidR="00C15AEA" w:rsidRPr="00073D30" w:rsidRDefault="00C15AEA" w:rsidP="00C15AEA">
      <w:pPr>
        <w:numPr>
          <w:ilvl w:val="0"/>
          <w:numId w:val="21"/>
        </w:numPr>
        <w:tabs>
          <w:tab w:val="clear" w:pos="717"/>
          <w:tab w:val="num" w:pos="369"/>
        </w:tabs>
        <w:ind w:left="369"/>
        <w:jc w:val="both"/>
      </w:pPr>
      <w:r w:rsidRPr="00073D30">
        <w:t xml:space="preserve">Fournir une «interface» entre l'ordinateur et l'utilisateur pour permettre à ce dernier de donner des ordres à la machine (par exemple : lire ou écrire des informations dans la mémoire, lancer une impression...) ou pour lui signaler les erreurs d'exécution ; cette interface prend soit la forme d'un langage de commande (comme «MS-DOS», Shell) soit la forme d'objets graphiques à manipuler (fenêtres, menus...) ; </w:t>
      </w:r>
    </w:p>
    <w:p w14:paraId="47755107" w14:textId="77777777" w:rsidR="00C15AEA" w:rsidRPr="00073D30" w:rsidRDefault="00C15AEA" w:rsidP="00C15AEA">
      <w:pPr>
        <w:numPr>
          <w:ilvl w:val="0"/>
          <w:numId w:val="21"/>
        </w:numPr>
        <w:tabs>
          <w:tab w:val="clear" w:pos="717"/>
          <w:tab w:val="num" w:pos="369"/>
        </w:tabs>
        <w:ind w:left="369"/>
        <w:jc w:val="both"/>
      </w:pPr>
      <w:r w:rsidRPr="00073D30">
        <w:t xml:space="preserve">Gérer les «ressources» de l'ordinateur, à savoir ses mémoires, son microprocesseur et ses périphériques : les systèmes d'exploitation actuels, en effet, sont «multitâches» ; cela signifie qu'ils permettent à plusieurs programmes de s'exécuter en même temps, et se chargent de répartir l'occupation des ressources utilisées par chacun d'eux (par exemple si deux programmes P1 et P2 sont lancés en même temps, le système d'exploitation permettra à un petit bout de P1 de s'exécuter, puis laissera la place à un petit bout de P2, puis de nouveau à un petit bout de P1, etc., de sorte que l'utilisateur aura l'impression que P1 et P2 sont exécutés en parallèle, alors que le processeur est toujours unique et séquentiel) ; </w:t>
      </w:r>
    </w:p>
    <w:p w14:paraId="7AB2436B" w14:textId="77777777" w:rsidR="00C15AEA" w:rsidRPr="00073D30" w:rsidRDefault="00C15AEA" w:rsidP="00C15AEA">
      <w:pPr>
        <w:numPr>
          <w:ilvl w:val="0"/>
          <w:numId w:val="21"/>
        </w:numPr>
        <w:tabs>
          <w:tab w:val="clear" w:pos="717"/>
          <w:tab w:val="num" w:pos="369"/>
        </w:tabs>
        <w:ind w:left="369"/>
        <w:jc w:val="both"/>
      </w:pPr>
      <w:r w:rsidRPr="00073D30">
        <w:t xml:space="preserve">Être indépendant du matériel, masquer les particularités de la machine en substituant aux ressources physiques des abstractions (par exemple, la notion de fichier, sur laquelle nous reviendrons, est une notion abstraite, indépendante de la nature du support sur lequel les données de ce fichier sont réellement stockées) ; </w:t>
      </w:r>
    </w:p>
    <w:p w14:paraId="23D163D2" w14:textId="77777777" w:rsidR="00C15AEA" w:rsidRDefault="00C15AEA" w:rsidP="00C15AEA">
      <w:pPr>
        <w:numPr>
          <w:ilvl w:val="0"/>
          <w:numId w:val="21"/>
        </w:numPr>
        <w:tabs>
          <w:tab w:val="clear" w:pos="717"/>
          <w:tab w:val="num" w:pos="369"/>
        </w:tabs>
        <w:ind w:left="369"/>
        <w:jc w:val="both"/>
      </w:pPr>
      <w:r w:rsidRPr="00073D30">
        <w:t>Contrôler les usagers en leur donnant des droits différents selon leur statut (associés par exemp</w:t>
      </w:r>
      <w:r>
        <w:t>le à différents mots de passe).</w:t>
      </w:r>
    </w:p>
    <w:p w14:paraId="4F5F6C5B" w14:textId="77777777" w:rsidR="00881579" w:rsidRDefault="00881579" w:rsidP="00287422">
      <w:pPr>
        <w:jc w:val="both"/>
        <w:rPr>
          <w:lang w:eastAsia="fr-FR"/>
        </w:rPr>
      </w:pPr>
    </w:p>
    <w:p w14:paraId="6706DAA1" w14:textId="77777777" w:rsidR="00881579" w:rsidRDefault="00881579" w:rsidP="00287422">
      <w:pPr>
        <w:pStyle w:val="ListParagraph"/>
        <w:ind w:left="0"/>
        <w:jc w:val="both"/>
      </w:pPr>
      <w:r w:rsidRPr="00CA571E">
        <w:t>Linux est un système d’exploitation open-source et libre</w:t>
      </w:r>
      <w:r>
        <w:t>, qui gagne du terrain grâce à sa grande légèreté, sa puissance, et son côté open-source qui minimise les bugs.</w:t>
      </w:r>
      <w:r w:rsidRPr="00CA571E">
        <w:t xml:space="preserve"> Si vous ne disposez pas d’un ordinateur</w:t>
      </w:r>
      <w:r>
        <w:t xml:space="preserve"> fonctionnant sous Linux, Windows 10 permet de travailler avec les instructions Linux, grâce au sous-système WSL, de manière très simple.</w:t>
      </w:r>
    </w:p>
    <w:p w14:paraId="0C1887E2" w14:textId="79F1AABA" w:rsidR="00881579" w:rsidRPr="008400A3" w:rsidRDefault="00881579" w:rsidP="00287422">
      <w:pPr>
        <w:jc w:val="both"/>
        <w:rPr>
          <w:lang w:eastAsia="fr-FR"/>
        </w:rPr>
      </w:pPr>
      <w:r>
        <w:t xml:space="preserve">Les instructions d’installation sont données </w:t>
      </w:r>
      <w:r w:rsidR="00DF3BC8">
        <w:t>dans le TP</w:t>
      </w:r>
      <w:r>
        <w:t xml:space="preserve">. </w:t>
      </w:r>
      <w:r>
        <w:rPr>
          <w:lang w:eastAsia="fr-FR"/>
        </w:rPr>
        <w:t>Inst</w:t>
      </w:r>
      <w:r w:rsidRPr="008400A3">
        <w:rPr>
          <w:lang w:eastAsia="fr-FR"/>
        </w:rPr>
        <w:t>all</w:t>
      </w:r>
      <w:r>
        <w:rPr>
          <w:lang w:eastAsia="fr-FR"/>
        </w:rPr>
        <w:t xml:space="preserve">er </w:t>
      </w:r>
      <w:proofErr w:type="spellStart"/>
      <w:r>
        <w:rPr>
          <w:lang w:eastAsia="fr-FR"/>
        </w:rPr>
        <w:t>Ubuntu</w:t>
      </w:r>
      <w:proofErr w:type="spellEnd"/>
      <w:r>
        <w:rPr>
          <w:lang w:eastAsia="fr-FR"/>
        </w:rPr>
        <w:t xml:space="preserve"> </w:t>
      </w:r>
      <w:r w:rsidR="00DF3BC8">
        <w:rPr>
          <w:lang w:eastAsia="fr-FR"/>
        </w:rPr>
        <w:t>(ou</w:t>
      </w:r>
      <w:r>
        <w:rPr>
          <w:lang w:eastAsia="fr-FR"/>
        </w:rPr>
        <w:t xml:space="preserve"> un</w:t>
      </w:r>
      <w:r w:rsidR="00DF3BC8">
        <w:rPr>
          <w:lang w:eastAsia="fr-FR"/>
        </w:rPr>
        <w:t>e</w:t>
      </w:r>
      <w:r>
        <w:rPr>
          <w:lang w:eastAsia="fr-FR"/>
        </w:rPr>
        <w:t xml:space="preserve"> autre</w:t>
      </w:r>
      <w:r w:rsidR="00DF3BC8">
        <w:rPr>
          <w:lang w:eastAsia="fr-FR"/>
        </w:rPr>
        <w:t xml:space="preserve"> distribution</w:t>
      </w:r>
      <w:r>
        <w:rPr>
          <w:lang w:eastAsia="fr-FR"/>
        </w:rPr>
        <w:t xml:space="preserve"> éventuellement, cela n’a pas d’importance). Lancer </w:t>
      </w:r>
      <w:proofErr w:type="spellStart"/>
      <w:r>
        <w:rPr>
          <w:lang w:eastAsia="fr-FR"/>
        </w:rPr>
        <w:t>Ubuntu</w:t>
      </w:r>
      <w:proofErr w:type="spellEnd"/>
      <w:r>
        <w:rPr>
          <w:lang w:eastAsia="fr-FR"/>
        </w:rPr>
        <w:t xml:space="preserve"> chez soi et se créer un compte avec </w:t>
      </w:r>
      <w:r w:rsidRPr="00FC4466">
        <w:rPr>
          <w:u w:val="single"/>
          <w:lang w:eastAsia="fr-FR"/>
        </w:rPr>
        <w:t>un mot de passe simple à retenir</w:t>
      </w:r>
      <w:r>
        <w:rPr>
          <w:lang w:eastAsia="fr-FR"/>
        </w:rPr>
        <w:t>.</w:t>
      </w:r>
    </w:p>
    <w:p w14:paraId="62390285" w14:textId="77777777" w:rsidR="00392E4F" w:rsidRDefault="00392E4F" w:rsidP="00287422">
      <w:pPr>
        <w:pStyle w:val="ListParagraph"/>
        <w:ind w:left="0"/>
        <w:jc w:val="both"/>
      </w:pPr>
    </w:p>
    <w:p w14:paraId="12838FD0" w14:textId="77777777" w:rsidR="00881579" w:rsidRDefault="00881579" w:rsidP="00287422">
      <w:pPr>
        <w:pStyle w:val="ListParagraph"/>
        <w:ind w:left="0"/>
        <w:jc w:val="both"/>
      </w:pPr>
      <w:r>
        <w:t xml:space="preserve">On peut aussi faire un dual boot, c’est-à-dire que l’ordinateur peut démarrer sous plusieurs systèmes au choix, ou encore démarrer sur une clé </w:t>
      </w:r>
      <w:proofErr w:type="spellStart"/>
      <w:r>
        <w:t>usb</w:t>
      </w:r>
      <w:proofErr w:type="spellEnd"/>
      <w:r>
        <w:t xml:space="preserve"> externe contenant une version de Linux.</w:t>
      </w:r>
    </w:p>
    <w:p w14:paraId="682F7757" w14:textId="77777777" w:rsidR="00287422" w:rsidRDefault="00287422" w:rsidP="00287422">
      <w:pPr>
        <w:pStyle w:val="ListParagraph"/>
        <w:ind w:left="0"/>
        <w:jc w:val="both"/>
      </w:pPr>
    </w:p>
    <w:p w14:paraId="5C30E48B" w14:textId="08D804B3" w:rsidR="00881579" w:rsidRPr="007B34DE" w:rsidRDefault="00881579" w:rsidP="00287422">
      <w:pPr>
        <w:pStyle w:val="ListParagraph"/>
        <w:ind w:left="0"/>
        <w:jc w:val="both"/>
      </w:pPr>
      <w:r>
        <w:t xml:space="preserve">On exécute les instructions dans un </w:t>
      </w:r>
      <w:proofErr w:type="spellStart"/>
      <w:r>
        <w:rPr>
          <w:i/>
        </w:rPr>
        <w:t>shell</w:t>
      </w:r>
      <w:proofErr w:type="spellEnd"/>
      <w:r>
        <w:t>, qui correspond à l’invite de commande de Windows.</w:t>
      </w:r>
      <w:r w:rsidR="00287422">
        <w:t xml:space="preserve"> Maîtriser ces instructions demande un temps réellement conséquent, de l’ordre d’une année de travail à temps plein sous </w:t>
      </w:r>
      <w:proofErr w:type="spellStart"/>
      <w:r w:rsidR="00392E4F">
        <w:t>shell</w:t>
      </w:r>
      <w:proofErr w:type="spellEnd"/>
      <w:r w:rsidR="00287422">
        <w:t>. Par contre, une fois les commandes maîtrisées, le gain de temps est important.</w:t>
      </w:r>
    </w:p>
    <w:p w14:paraId="57F6F63F" w14:textId="77777777" w:rsidR="00881579" w:rsidRDefault="00881579" w:rsidP="00287422">
      <w:pPr>
        <w:jc w:val="both"/>
        <w:rPr>
          <w:lang w:eastAsia="fr-FR"/>
        </w:rPr>
      </w:pPr>
    </w:p>
    <w:p w14:paraId="0D289B6E" w14:textId="2A350B15" w:rsidR="003416A1" w:rsidRDefault="003416A1" w:rsidP="00287422">
      <w:pPr>
        <w:pStyle w:val="ListParagraph"/>
        <w:numPr>
          <w:ilvl w:val="0"/>
          <w:numId w:val="11"/>
        </w:numPr>
        <w:jc w:val="both"/>
        <w:rPr>
          <w:u w:val="single"/>
          <w:lang w:eastAsia="fr-FR"/>
        </w:rPr>
      </w:pPr>
      <w:r w:rsidRPr="003416A1">
        <w:rPr>
          <w:u w:val="single"/>
          <w:lang w:eastAsia="fr-FR"/>
        </w:rPr>
        <w:t xml:space="preserve">Memento </w:t>
      </w:r>
      <w:r w:rsidR="00881579">
        <w:rPr>
          <w:u w:val="single"/>
          <w:lang w:eastAsia="fr-FR"/>
        </w:rPr>
        <w:t>Linux</w:t>
      </w:r>
      <w:r w:rsidRPr="003416A1">
        <w:rPr>
          <w:u w:val="single"/>
          <w:lang w:eastAsia="fr-FR"/>
        </w:rPr>
        <w:t xml:space="preserve"> (source Gilles Roussel Polytechnique)</w:t>
      </w:r>
    </w:p>
    <w:p w14:paraId="69DF784A" w14:textId="77777777" w:rsidR="003416A1" w:rsidRPr="003416A1" w:rsidRDefault="003416A1" w:rsidP="00287422">
      <w:pPr>
        <w:pStyle w:val="ListParagraph"/>
        <w:numPr>
          <w:ilvl w:val="1"/>
          <w:numId w:val="11"/>
        </w:numPr>
        <w:ind w:left="709"/>
        <w:jc w:val="both"/>
        <w:rPr>
          <w:u w:val="single"/>
          <w:lang w:eastAsia="fr-FR"/>
        </w:rPr>
      </w:pPr>
      <w:r>
        <w:rPr>
          <w:i/>
          <w:lang w:eastAsia="fr-FR"/>
        </w:rPr>
        <w:t>Navigation dans l’arborescence des fichiers</w:t>
      </w:r>
    </w:p>
    <w:p w14:paraId="3D16AAF7" w14:textId="77777777" w:rsidR="003416A1" w:rsidRPr="003416A1" w:rsidRDefault="003416A1" w:rsidP="00287422">
      <w:pPr>
        <w:ind w:left="708"/>
        <w:jc w:val="both"/>
        <w:rPr>
          <w:szCs w:val="24"/>
          <w:lang w:eastAsia="fr-FR"/>
        </w:rPr>
      </w:pPr>
      <w:r w:rsidRPr="003416A1">
        <w:rPr>
          <w:szCs w:val="24"/>
          <w:lang w:eastAsia="fr-FR"/>
        </w:rPr>
        <w:t xml:space="preserve">Les fichiers sont organisés de façon arborescente à partir de la racine </w:t>
      </w:r>
      <w:r w:rsidRPr="003416A1">
        <w:rPr>
          <w:rFonts w:ascii="Courier New" w:hAnsi="Courier New" w:cs="Courier New"/>
          <w:lang w:eastAsia="fr-FR"/>
        </w:rPr>
        <w:t>/</w:t>
      </w:r>
      <w:r w:rsidRPr="003416A1">
        <w:rPr>
          <w:szCs w:val="24"/>
          <w:lang w:eastAsia="fr-FR"/>
        </w:rPr>
        <w:t xml:space="preserve">. </w:t>
      </w:r>
    </w:p>
    <w:p w14:paraId="29A997C7" w14:textId="77777777" w:rsidR="003416A1" w:rsidRDefault="003416A1" w:rsidP="00287422">
      <w:pPr>
        <w:ind w:left="708"/>
        <w:jc w:val="both"/>
        <w:rPr>
          <w:szCs w:val="24"/>
          <w:lang w:eastAsia="fr-FR"/>
        </w:rPr>
      </w:pPr>
      <w:r w:rsidRPr="003416A1">
        <w:rPr>
          <w:szCs w:val="24"/>
          <w:lang w:eastAsia="fr-FR"/>
        </w:rPr>
        <w:t>Un fichier est référencé par un chemin (</w:t>
      </w:r>
      <w:proofErr w:type="spellStart"/>
      <w:r w:rsidRPr="003416A1">
        <w:rPr>
          <w:i/>
          <w:iCs/>
          <w:szCs w:val="24"/>
          <w:lang w:eastAsia="fr-FR"/>
        </w:rPr>
        <w:t>path</w:t>
      </w:r>
      <w:proofErr w:type="spellEnd"/>
      <w:r w:rsidRPr="003416A1">
        <w:rPr>
          <w:szCs w:val="24"/>
          <w:lang w:eastAsia="fr-FR"/>
        </w:rPr>
        <w:t xml:space="preserve">) dans cette arborescence. </w:t>
      </w:r>
      <w:r>
        <w:rPr>
          <w:szCs w:val="24"/>
          <w:lang w:eastAsia="fr-FR"/>
        </w:rPr>
        <w:t>Exemple :</w:t>
      </w:r>
    </w:p>
    <w:p w14:paraId="6A308329" w14:textId="77777777" w:rsidR="003416A1" w:rsidRPr="003416A1" w:rsidRDefault="003416A1" w:rsidP="00287422">
      <w:pPr>
        <w:ind w:left="1416"/>
        <w:jc w:val="both"/>
        <w:rPr>
          <w:sz w:val="22"/>
          <w:lang w:eastAsia="fr-FR"/>
        </w:rPr>
      </w:pPr>
      <w:r w:rsidRPr="003416A1">
        <w:rPr>
          <w:rFonts w:ascii="Courier New" w:hAnsi="Courier New" w:cs="Courier New"/>
          <w:sz w:val="22"/>
          <w:lang w:eastAsia="fr-FR"/>
        </w:rPr>
        <w:t>/</w:t>
      </w:r>
      <w:proofErr w:type="spellStart"/>
      <w:r w:rsidRPr="003416A1">
        <w:rPr>
          <w:rFonts w:ascii="Courier New" w:hAnsi="Courier New" w:cs="Courier New"/>
          <w:sz w:val="22"/>
          <w:lang w:eastAsia="fr-FR"/>
        </w:rPr>
        <w:t>tmp_mnt</w:t>
      </w:r>
      <w:proofErr w:type="spellEnd"/>
      <w:r w:rsidRPr="003416A1">
        <w:rPr>
          <w:rFonts w:ascii="Courier New" w:hAnsi="Courier New" w:cs="Courier New"/>
          <w:sz w:val="22"/>
          <w:lang w:eastAsia="fr-FR"/>
        </w:rPr>
        <w:t>/</w:t>
      </w:r>
      <w:proofErr w:type="spellStart"/>
      <w:r w:rsidRPr="003416A1">
        <w:rPr>
          <w:rFonts w:ascii="Courier New" w:hAnsi="Courier New" w:cs="Courier New"/>
          <w:sz w:val="22"/>
          <w:lang w:eastAsia="fr-FR"/>
        </w:rPr>
        <w:t>usr</w:t>
      </w:r>
      <w:proofErr w:type="spellEnd"/>
      <w:r w:rsidRPr="003416A1">
        <w:rPr>
          <w:rFonts w:ascii="Courier New" w:hAnsi="Courier New" w:cs="Courier New"/>
          <w:sz w:val="22"/>
          <w:lang w:eastAsia="fr-FR"/>
        </w:rPr>
        <w:t>/</w:t>
      </w:r>
      <w:proofErr w:type="spellStart"/>
      <w:r w:rsidRPr="003416A1">
        <w:rPr>
          <w:rFonts w:ascii="Courier New" w:hAnsi="Courier New" w:cs="Courier New"/>
          <w:sz w:val="22"/>
          <w:lang w:eastAsia="fr-FR"/>
        </w:rPr>
        <w:t>fmandon</w:t>
      </w:r>
      <w:proofErr w:type="spellEnd"/>
      <w:r w:rsidRPr="003416A1">
        <w:rPr>
          <w:rFonts w:ascii="Courier New" w:hAnsi="Courier New" w:cs="Courier New"/>
          <w:sz w:val="22"/>
          <w:lang w:eastAsia="fr-FR"/>
        </w:rPr>
        <w:t>/</w:t>
      </w:r>
      <w:proofErr w:type="spellStart"/>
      <w:r w:rsidRPr="003416A1">
        <w:rPr>
          <w:rFonts w:ascii="Courier New" w:hAnsi="Courier New" w:cs="Courier New"/>
          <w:sz w:val="22"/>
          <w:lang w:eastAsia="fr-FR"/>
        </w:rPr>
        <w:t>cours_NSI</w:t>
      </w:r>
      <w:proofErr w:type="spellEnd"/>
      <w:r w:rsidRPr="003416A1">
        <w:rPr>
          <w:rFonts w:ascii="Courier New" w:hAnsi="Courier New" w:cs="Courier New"/>
          <w:sz w:val="22"/>
          <w:lang w:eastAsia="fr-FR"/>
        </w:rPr>
        <w:t>/architecture.pdf</w:t>
      </w:r>
      <w:r w:rsidRPr="003416A1">
        <w:rPr>
          <w:sz w:val="22"/>
          <w:lang w:eastAsia="fr-FR"/>
        </w:rPr>
        <w:t xml:space="preserve">. </w:t>
      </w:r>
    </w:p>
    <w:p w14:paraId="62249BE0" w14:textId="77777777" w:rsidR="003416A1" w:rsidRPr="003416A1" w:rsidRDefault="003416A1" w:rsidP="00287422">
      <w:pPr>
        <w:ind w:left="708"/>
        <w:jc w:val="both"/>
        <w:rPr>
          <w:szCs w:val="24"/>
          <w:lang w:eastAsia="fr-FR"/>
        </w:rPr>
      </w:pPr>
      <w:r w:rsidRPr="003416A1">
        <w:rPr>
          <w:szCs w:val="24"/>
          <w:lang w:eastAsia="fr-FR"/>
        </w:rPr>
        <w:t>Les répertoires (</w:t>
      </w:r>
      <w:r w:rsidRPr="003416A1">
        <w:rPr>
          <w:i/>
          <w:iCs/>
          <w:szCs w:val="24"/>
          <w:lang w:eastAsia="fr-FR"/>
        </w:rPr>
        <w:t>directory</w:t>
      </w:r>
      <w:r w:rsidRPr="003416A1">
        <w:rPr>
          <w:szCs w:val="24"/>
          <w:lang w:eastAsia="fr-FR"/>
        </w:rPr>
        <w:t xml:space="preserve">) sont des fichiers spéciaux qui peuvent contenir d'autres fichiers. </w:t>
      </w:r>
    </w:p>
    <w:p w14:paraId="317CD45D" w14:textId="77777777" w:rsidR="003416A1" w:rsidRPr="003416A1" w:rsidRDefault="003416A1" w:rsidP="00287422">
      <w:pPr>
        <w:ind w:left="708"/>
        <w:jc w:val="both"/>
        <w:rPr>
          <w:szCs w:val="24"/>
          <w:lang w:eastAsia="fr-FR"/>
        </w:rPr>
      </w:pPr>
      <w:r w:rsidRPr="003416A1">
        <w:rPr>
          <w:szCs w:val="24"/>
          <w:lang w:eastAsia="fr-FR"/>
        </w:rPr>
        <w:t xml:space="preserve">Chaque processus (en particulier le </w:t>
      </w:r>
      <w:proofErr w:type="spellStart"/>
      <w:r w:rsidRPr="003416A1">
        <w:rPr>
          <w:i/>
          <w:iCs/>
          <w:szCs w:val="24"/>
          <w:lang w:eastAsia="fr-FR"/>
        </w:rPr>
        <w:t>shell</w:t>
      </w:r>
      <w:proofErr w:type="spellEnd"/>
      <w:r w:rsidRPr="003416A1">
        <w:rPr>
          <w:szCs w:val="24"/>
          <w:lang w:eastAsia="fr-FR"/>
        </w:rPr>
        <w:t>) à son répertoire de travail (</w:t>
      </w:r>
      <w:proofErr w:type="spellStart"/>
      <w:r w:rsidRPr="003416A1">
        <w:rPr>
          <w:i/>
          <w:iCs/>
          <w:szCs w:val="24"/>
          <w:lang w:eastAsia="fr-FR"/>
        </w:rPr>
        <w:t>working</w:t>
      </w:r>
      <w:proofErr w:type="spellEnd"/>
      <w:r w:rsidRPr="003416A1">
        <w:rPr>
          <w:i/>
          <w:iCs/>
          <w:szCs w:val="24"/>
          <w:lang w:eastAsia="fr-FR"/>
        </w:rPr>
        <w:t xml:space="preserve"> directory</w:t>
      </w:r>
      <w:r w:rsidRPr="003416A1">
        <w:rPr>
          <w:szCs w:val="24"/>
          <w:lang w:eastAsia="fr-FR"/>
        </w:rPr>
        <w:t xml:space="preserve">). </w:t>
      </w:r>
    </w:p>
    <w:p w14:paraId="1CEBD485" w14:textId="77777777" w:rsidR="003416A1" w:rsidRPr="003416A1" w:rsidRDefault="003416A1" w:rsidP="00287422">
      <w:pPr>
        <w:ind w:left="708"/>
        <w:jc w:val="both"/>
        <w:rPr>
          <w:szCs w:val="24"/>
          <w:lang w:eastAsia="fr-FR"/>
        </w:rPr>
      </w:pPr>
      <w:r w:rsidRPr="003416A1">
        <w:rPr>
          <w:szCs w:val="24"/>
          <w:lang w:eastAsia="fr-FR"/>
        </w:rPr>
        <w:t xml:space="preserve">Il existe deux façon de référencer un </w:t>
      </w:r>
      <w:proofErr w:type="gramStart"/>
      <w:r w:rsidRPr="003416A1">
        <w:rPr>
          <w:szCs w:val="24"/>
          <w:lang w:eastAsia="fr-FR"/>
        </w:rPr>
        <w:t>fichier  :</w:t>
      </w:r>
      <w:proofErr w:type="gramEnd"/>
      <w:r w:rsidRPr="003416A1">
        <w:rPr>
          <w:szCs w:val="24"/>
          <w:lang w:eastAsia="fr-FR"/>
        </w:rPr>
        <w:t xml:space="preserve"> </w:t>
      </w:r>
    </w:p>
    <w:p w14:paraId="1E44B8E7" w14:textId="77777777" w:rsidR="003416A1" w:rsidRPr="003416A1" w:rsidRDefault="003416A1" w:rsidP="00287422">
      <w:pPr>
        <w:pStyle w:val="ListParagraph"/>
        <w:numPr>
          <w:ilvl w:val="0"/>
          <w:numId w:val="12"/>
        </w:numPr>
        <w:jc w:val="both"/>
        <w:rPr>
          <w:szCs w:val="24"/>
          <w:lang w:eastAsia="fr-FR"/>
        </w:rPr>
      </w:pPr>
      <w:r w:rsidRPr="003416A1">
        <w:rPr>
          <w:szCs w:val="24"/>
          <w:lang w:eastAsia="fr-FR"/>
        </w:rPr>
        <w:t xml:space="preserve">La référence absolue qui commence par un </w:t>
      </w:r>
      <w:r w:rsidRPr="003416A1">
        <w:rPr>
          <w:rFonts w:ascii="Courier New" w:hAnsi="Courier New" w:cs="Courier New"/>
          <w:lang w:eastAsia="fr-FR"/>
        </w:rPr>
        <w:t>/</w:t>
      </w:r>
      <w:r w:rsidRPr="003416A1">
        <w:rPr>
          <w:szCs w:val="24"/>
          <w:lang w:eastAsia="fr-FR"/>
        </w:rPr>
        <w:t xml:space="preserve">. </w:t>
      </w:r>
    </w:p>
    <w:p w14:paraId="4D762D70" w14:textId="77777777" w:rsidR="003416A1" w:rsidRPr="003416A1" w:rsidRDefault="003416A1" w:rsidP="00287422">
      <w:pPr>
        <w:pStyle w:val="ListParagraph"/>
        <w:numPr>
          <w:ilvl w:val="0"/>
          <w:numId w:val="12"/>
        </w:numPr>
        <w:jc w:val="both"/>
        <w:rPr>
          <w:szCs w:val="24"/>
          <w:lang w:eastAsia="fr-FR"/>
        </w:rPr>
      </w:pPr>
      <w:r w:rsidRPr="003416A1">
        <w:rPr>
          <w:szCs w:val="24"/>
          <w:lang w:eastAsia="fr-FR"/>
        </w:rPr>
        <w:t xml:space="preserve">La référence relative au répertoire de travail qui ne commence pas par </w:t>
      </w:r>
      <w:r w:rsidRPr="003416A1">
        <w:rPr>
          <w:rFonts w:ascii="Courier New" w:hAnsi="Courier New" w:cs="Courier New"/>
          <w:lang w:eastAsia="fr-FR"/>
        </w:rPr>
        <w:t>/</w:t>
      </w:r>
      <w:r w:rsidRPr="003416A1">
        <w:rPr>
          <w:szCs w:val="24"/>
          <w:lang w:eastAsia="fr-FR"/>
        </w:rPr>
        <w:t xml:space="preserve">. </w:t>
      </w:r>
    </w:p>
    <w:p w14:paraId="49BA1261" w14:textId="77777777" w:rsidR="003416A1" w:rsidRPr="003416A1" w:rsidRDefault="003416A1" w:rsidP="00287422">
      <w:pPr>
        <w:ind w:left="708"/>
        <w:jc w:val="both"/>
        <w:rPr>
          <w:szCs w:val="24"/>
          <w:lang w:eastAsia="fr-FR"/>
        </w:rPr>
      </w:pPr>
      <w:r w:rsidRPr="003416A1">
        <w:rPr>
          <w:szCs w:val="24"/>
          <w:lang w:eastAsia="fr-FR"/>
        </w:rPr>
        <w:t xml:space="preserve">Il existe des références </w:t>
      </w:r>
      <w:proofErr w:type="gramStart"/>
      <w:r w:rsidRPr="003416A1">
        <w:rPr>
          <w:szCs w:val="24"/>
          <w:lang w:eastAsia="fr-FR"/>
        </w:rPr>
        <w:t>particulières  :</w:t>
      </w:r>
      <w:proofErr w:type="gramEnd"/>
      <w:r w:rsidRPr="003416A1">
        <w:rPr>
          <w:szCs w:val="24"/>
          <w:lang w:eastAsia="fr-FR"/>
        </w:rPr>
        <w:t xml:space="preserve"> </w:t>
      </w:r>
    </w:p>
    <w:p w14:paraId="025FF446" w14:textId="77777777" w:rsidR="003416A1" w:rsidRPr="003416A1" w:rsidRDefault="003416A1" w:rsidP="00287422">
      <w:pPr>
        <w:pStyle w:val="ListParagraph"/>
        <w:numPr>
          <w:ilvl w:val="0"/>
          <w:numId w:val="13"/>
        </w:numPr>
        <w:jc w:val="both"/>
        <w:rPr>
          <w:szCs w:val="24"/>
          <w:lang w:eastAsia="fr-FR"/>
        </w:rPr>
      </w:pPr>
      <w:r w:rsidRPr="003416A1">
        <w:rPr>
          <w:rFonts w:ascii="Courier New" w:hAnsi="Courier New" w:cs="Courier New"/>
          <w:lang w:eastAsia="fr-FR"/>
        </w:rPr>
        <w:t>..</w:t>
      </w:r>
      <w:r w:rsidRPr="003416A1">
        <w:rPr>
          <w:szCs w:val="24"/>
          <w:lang w:eastAsia="fr-FR"/>
        </w:rPr>
        <w:t xml:space="preserve"> qui référence le répertoire au-dessus dans l'arborescence. </w:t>
      </w:r>
    </w:p>
    <w:p w14:paraId="362ADD86" w14:textId="77777777" w:rsidR="003416A1" w:rsidRPr="003416A1" w:rsidRDefault="003416A1" w:rsidP="00287422">
      <w:pPr>
        <w:pStyle w:val="ListParagraph"/>
        <w:numPr>
          <w:ilvl w:val="0"/>
          <w:numId w:val="13"/>
        </w:numPr>
        <w:jc w:val="both"/>
        <w:rPr>
          <w:szCs w:val="24"/>
          <w:lang w:eastAsia="fr-FR"/>
        </w:rPr>
      </w:pPr>
      <w:r w:rsidRPr="003416A1">
        <w:rPr>
          <w:rFonts w:ascii="Courier New" w:hAnsi="Courier New" w:cs="Courier New"/>
          <w:lang w:eastAsia="fr-FR"/>
        </w:rPr>
        <w:lastRenderedPageBreak/>
        <w:t>.</w:t>
      </w:r>
      <w:r w:rsidRPr="003416A1">
        <w:rPr>
          <w:szCs w:val="24"/>
          <w:lang w:eastAsia="fr-FR"/>
        </w:rPr>
        <w:t xml:space="preserve"> qui référence le répertoire courant. </w:t>
      </w:r>
    </w:p>
    <w:p w14:paraId="25812B16" w14:textId="77777777" w:rsidR="003416A1" w:rsidRDefault="003416A1" w:rsidP="00287422">
      <w:pPr>
        <w:pStyle w:val="ListParagraph"/>
        <w:numPr>
          <w:ilvl w:val="0"/>
          <w:numId w:val="13"/>
        </w:numPr>
        <w:jc w:val="both"/>
        <w:rPr>
          <w:szCs w:val="24"/>
          <w:lang w:eastAsia="fr-FR"/>
        </w:rPr>
      </w:pPr>
      <w:r w:rsidRPr="003416A1">
        <w:rPr>
          <w:rFonts w:ascii="Courier New" w:hAnsi="Courier New" w:cs="Courier New"/>
          <w:lang w:eastAsia="fr-FR"/>
        </w:rPr>
        <w:t>~</w:t>
      </w:r>
      <w:r w:rsidRPr="003416A1">
        <w:rPr>
          <w:szCs w:val="24"/>
          <w:lang w:eastAsia="fr-FR"/>
        </w:rPr>
        <w:t xml:space="preserve"> qui référence le répertoire </w:t>
      </w:r>
      <w:r w:rsidRPr="003416A1">
        <w:rPr>
          <w:i/>
          <w:iCs/>
          <w:szCs w:val="24"/>
          <w:lang w:eastAsia="fr-FR"/>
        </w:rPr>
        <w:t>home</w:t>
      </w:r>
      <w:r w:rsidRPr="003416A1">
        <w:rPr>
          <w:szCs w:val="24"/>
          <w:lang w:eastAsia="fr-FR"/>
        </w:rPr>
        <w:t>. Répertoire de travail juste après s'être log</w:t>
      </w:r>
      <w:r>
        <w:rPr>
          <w:szCs w:val="24"/>
          <w:lang w:eastAsia="fr-FR"/>
        </w:rPr>
        <w:t>u</w:t>
      </w:r>
      <w:r w:rsidRPr="003416A1">
        <w:rPr>
          <w:szCs w:val="24"/>
          <w:lang w:eastAsia="fr-FR"/>
        </w:rPr>
        <w:t xml:space="preserve">é. </w:t>
      </w:r>
      <w:r w:rsidRPr="003416A1">
        <w:rPr>
          <w:rFonts w:ascii="Courier New" w:hAnsi="Courier New" w:cs="Courier New"/>
          <w:lang w:eastAsia="fr-FR"/>
        </w:rPr>
        <w:t>~</w:t>
      </w:r>
      <w:r w:rsidRPr="003416A1">
        <w:rPr>
          <w:szCs w:val="24"/>
          <w:lang w:eastAsia="fr-FR"/>
        </w:rPr>
        <w:t xml:space="preserve"> est une référence absolue. </w:t>
      </w:r>
    </w:p>
    <w:p w14:paraId="675EA775" w14:textId="77777777" w:rsidR="00FB7F9A" w:rsidRPr="00FB7F9A" w:rsidRDefault="00FB7F9A" w:rsidP="00287422">
      <w:pPr>
        <w:ind w:left="708"/>
        <w:jc w:val="both"/>
        <w:rPr>
          <w:lang w:eastAsia="fr-FR"/>
        </w:rPr>
      </w:pPr>
      <w:r>
        <w:rPr>
          <w:lang w:eastAsia="fr-FR"/>
        </w:rPr>
        <w:t>Le disque</w:t>
      </w:r>
      <w:r w:rsidRPr="00FB7F9A">
        <w:rPr>
          <w:lang w:eastAsia="fr-FR"/>
        </w:rPr>
        <w:t xml:space="preserve"> Windows </w:t>
      </w:r>
      <w:r w:rsidRPr="00FB7F9A">
        <w:rPr>
          <w:rFonts w:ascii="Courier New" w:hAnsi="Courier New" w:cs="Courier New"/>
          <w:sz w:val="20"/>
          <w:szCs w:val="20"/>
          <w:lang w:eastAsia="fr-FR"/>
        </w:rPr>
        <w:t>C:\</w:t>
      </w:r>
      <w:r>
        <w:rPr>
          <w:lang w:eastAsia="fr-FR"/>
        </w:rPr>
        <w:t xml:space="preserve"> se trouve à </w:t>
      </w:r>
      <w:r w:rsidRPr="00FB7F9A">
        <w:rPr>
          <w:rFonts w:ascii="Courier New" w:hAnsi="Courier New" w:cs="Courier New"/>
          <w:sz w:val="20"/>
          <w:szCs w:val="20"/>
          <w:lang w:eastAsia="fr-FR"/>
        </w:rPr>
        <w:t>/</w:t>
      </w:r>
      <w:proofErr w:type="spellStart"/>
      <w:r w:rsidRPr="00FB7F9A">
        <w:rPr>
          <w:rFonts w:ascii="Courier New" w:hAnsi="Courier New" w:cs="Courier New"/>
          <w:sz w:val="20"/>
          <w:szCs w:val="20"/>
          <w:lang w:eastAsia="fr-FR"/>
        </w:rPr>
        <w:t>mnt</w:t>
      </w:r>
      <w:proofErr w:type="spellEnd"/>
      <w:r w:rsidRPr="00FB7F9A">
        <w:rPr>
          <w:rFonts w:ascii="Courier New" w:hAnsi="Courier New" w:cs="Courier New"/>
          <w:sz w:val="20"/>
          <w:szCs w:val="20"/>
          <w:lang w:eastAsia="fr-FR"/>
        </w:rPr>
        <w:t>/c/</w:t>
      </w:r>
      <w:r w:rsidRPr="00FB7F9A">
        <w:rPr>
          <w:lang w:eastAsia="fr-FR"/>
        </w:rPr>
        <w:t xml:space="preserve"> </w:t>
      </w:r>
      <w:r>
        <w:rPr>
          <w:lang w:eastAsia="fr-FR"/>
        </w:rPr>
        <w:t xml:space="preserve">dans l’environnement </w:t>
      </w:r>
      <w:proofErr w:type="spellStart"/>
      <w:r>
        <w:rPr>
          <w:lang w:eastAsia="fr-FR"/>
        </w:rPr>
        <w:t>Bash</w:t>
      </w:r>
      <w:proofErr w:type="spellEnd"/>
      <w:r>
        <w:rPr>
          <w:lang w:eastAsia="fr-FR"/>
        </w:rPr>
        <w:t>. Par exemple, le dossier Documents est à l’emplacement :</w:t>
      </w:r>
      <w:r w:rsidRPr="00FB7F9A">
        <w:rPr>
          <w:lang w:eastAsia="fr-FR"/>
        </w:rPr>
        <w:t xml:space="preserve"> </w:t>
      </w:r>
      <w:r w:rsidR="00904218">
        <w:rPr>
          <w:rFonts w:ascii="Courier New" w:hAnsi="Courier New" w:cs="Courier New"/>
          <w:sz w:val="20"/>
          <w:szCs w:val="20"/>
          <w:lang w:eastAsia="fr-FR"/>
        </w:rPr>
        <w:t>/</w:t>
      </w:r>
      <w:proofErr w:type="spellStart"/>
      <w:r w:rsidR="00904218">
        <w:rPr>
          <w:rFonts w:ascii="Courier New" w:hAnsi="Courier New" w:cs="Courier New"/>
          <w:sz w:val="20"/>
          <w:szCs w:val="20"/>
          <w:lang w:eastAsia="fr-FR"/>
        </w:rPr>
        <w:t>mnt</w:t>
      </w:r>
      <w:proofErr w:type="spellEnd"/>
      <w:r w:rsidR="00904218">
        <w:rPr>
          <w:rFonts w:ascii="Courier New" w:hAnsi="Courier New" w:cs="Courier New"/>
          <w:sz w:val="20"/>
          <w:szCs w:val="20"/>
          <w:lang w:eastAsia="fr-FR"/>
        </w:rPr>
        <w:t>/c/</w:t>
      </w:r>
      <w:proofErr w:type="spellStart"/>
      <w:r w:rsidR="00904218">
        <w:rPr>
          <w:rFonts w:ascii="Courier New" w:hAnsi="Courier New" w:cs="Courier New"/>
          <w:sz w:val="20"/>
          <w:szCs w:val="20"/>
          <w:lang w:eastAsia="fr-FR"/>
        </w:rPr>
        <w:t>Users</w:t>
      </w:r>
      <w:proofErr w:type="spellEnd"/>
      <w:r w:rsidR="00904218">
        <w:rPr>
          <w:rFonts w:ascii="Courier New" w:hAnsi="Courier New" w:cs="Courier New"/>
          <w:sz w:val="20"/>
          <w:szCs w:val="20"/>
          <w:lang w:eastAsia="fr-FR"/>
        </w:rPr>
        <w:t>/</w:t>
      </w:r>
      <w:proofErr w:type="spellStart"/>
      <w:r w:rsidR="00904218">
        <w:rPr>
          <w:rFonts w:ascii="Courier New" w:hAnsi="Courier New" w:cs="Courier New"/>
          <w:sz w:val="20"/>
          <w:szCs w:val="20"/>
          <w:lang w:eastAsia="fr-FR"/>
        </w:rPr>
        <w:t>fmandon</w:t>
      </w:r>
      <w:proofErr w:type="spellEnd"/>
      <w:r w:rsidRPr="00FB7F9A">
        <w:rPr>
          <w:rFonts w:ascii="Courier New" w:hAnsi="Courier New" w:cs="Courier New"/>
          <w:sz w:val="20"/>
          <w:szCs w:val="20"/>
          <w:lang w:eastAsia="fr-FR"/>
        </w:rPr>
        <w:t>/Documents/</w:t>
      </w:r>
    </w:p>
    <w:p w14:paraId="354B23BF" w14:textId="77777777" w:rsidR="00FB7F9A" w:rsidRPr="00FB7F9A" w:rsidRDefault="00FB7F9A" w:rsidP="00287422">
      <w:pPr>
        <w:jc w:val="both"/>
        <w:rPr>
          <w:szCs w:val="24"/>
          <w:lang w:eastAsia="fr-FR"/>
        </w:rPr>
      </w:pPr>
    </w:p>
    <w:p w14:paraId="3F1F6076" w14:textId="3EDE1C97" w:rsidR="00F15827" w:rsidRPr="009C5424" w:rsidRDefault="003416A1" w:rsidP="009C5424">
      <w:pPr>
        <w:pStyle w:val="ListParagraph"/>
        <w:numPr>
          <w:ilvl w:val="1"/>
          <w:numId w:val="11"/>
        </w:numPr>
        <w:ind w:left="709"/>
        <w:jc w:val="both"/>
        <w:rPr>
          <w:szCs w:val="24"/>
          <w:lang w:eastAsia="fr-FR"/>
        </w:rPr>
      </w:pPr>
      <w:r>
        <w:rPr>
          <w:i/>
          <w:lang w:eastAsia="fr-FR"/>
        </w:rPr>
        <w:t>Commandes de base</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693"/>
        <w:gridCol w:w="1482"/>
        <w:gridCol w:w="7431"/>
      </w:tblGrid>
      <w:tr w:rsidR="009C5424" w:rsidRPr="003416A1" w14:paraId="3BC8F013" w14:textId="77777777" w:rsidTr="00F35E1D">
        <w:trPr>
          <w:tblCellSpacing w:w="15" w:type="dxa"/>
        </w:trPr>
        <w:tc>
          <w:tcPr>
            <w:tcW w:w="0" w:type="auto"/>
            <w:vAlign w:val="center"/>
          </w:tcPr>
          <w:p w14:paraId="7747E00C" w14:textId="77777777" w:rsidR="009C5424" w:rsidRPr="003416A1" w:rsidRDefault="009C5424" w:rsidP="00F35E1D">
            <w:pPr>
              <w:jc w:val="both"/>
              <w:rPr>
                <w:rFonts w:ascii="Courier New" w:hAnsi="Courier New" w:cs="Courier New"/>
                <w:lang w:eastAsia="fr-FR"/>
              </w:rPr>
            </w:pPr>
            <w:proofErr w:type="spellStart"/>
            <w:r>
              <w:rPr>
                <w:rFonts w:ascii="Courier New" w:hAnsi="Courier New" w:cs="Courier New"/>
                <w:lang w:eastAsia="fr-FR"/>
              </w:rPr>
              <w:t>sudo</w:t>
            </w:r>
            <w:proofErr w:type="spellEnd"/>
          </w:p>
        </w:tc>
        <w:tc>
          <w:tcPr>
            <w:tcW w:w="0" w:type="auto"/>
            <w:vAlign w:val="center"/>
          </w:tcPr>
          <w:p w14:paraId="1B6B243F" w14:textId="77777777" w:rsidR="009C5424" w:rsidRPr="003416A1" w:rsidRDefault="009C5424" w:rsidP="00F35E1D">
            <w:pPr>
              <w:jc w:val="both"/>
              <w:rPr>
                <w:i/>
                <w:iCs/>
                <w:szCs w:val="24"/>
                <w:lang w:eastAsia="fr-FR"/>
              </w:rPr>
            </w:pPr>
            <w:r>
              <w:rPr>
                <w:i/>
                <w:iCs/>
                <w:szCs w:val="24"/>
                <w:lang w:eastAsia="fr-FR"/>
              </w:rPr>
              <w:t xml:space="preserve">substitute </w:t>
            </w:r>
            <w:proofErr w:type="spellStart"/>
            <w:r>
              <w:rPr>
                <w:i/>
                <w:iCs/>
                <w:szCs w:val="24"/>
                <w:lang w:eastAsia="fr-FR"/>
              </w:rPr>
              <w:t>utilisator</w:t>
            </w:r>
            <w:proofErr w:type="spellEnd"/>
            <w:r>
              <w:rPr>
                <w:i/>
                <w:iCs/>
                <w:szCs w:val="24"/>
                <w:lang w:eastAsia="fr-FR"/>
              </w:rPr>
              <w:t xml:space="preserve"> do</w:t>
            </w:r>
          </w:p>
        </w:tc>
        <w:tc>
          <w:tcPr>
            <w:tcW w:w="0" w:type="auto"/>
            <w:vAlign w:val="center"/>
          </w:tcPr>
          <w:p w14:paraId="785A5056" w14:textId="77777777" w:rsidR="009C5424" w:rsidRPr="003416A1" w:rsidRDefault="009C5424" w:rsidP="00F35E1D">
            <w:pPr>
              <w:jc w:val="both"/>
              <w:rPr>
                <w:szCs w:val="24"/>
                <w:lang w:eastAsia="fr-FR"/>
              </w:rPr>
            </w:pPr>
            <w:r>
              <w:rPr>
                <w:szCs w:val="24"/>
                <w:lang w:eastAsia="fr-FR"/>
              </w:rPr>
              <w:t xml:space="preserve">Permet d’effectuer des commandes non autorisées. Le mot de passe est demandé. S’écrit avant une autre commande, quand une erreur du type « permission </w:t>
            </w:r>
            <w:proofErr w:type="spellStart"/>
            <w:r>
              <w:rPr>
                <w:szCs w:val="24"/>
                <w:lang w:eastAsia="fr-FR"/>
              </w:rPr>
              <w:t>denied</w:t>
            </w:r>
            <w:proofErr w:type="spellEnd"/>
            <w:r>
              <w:rPr>
                <w:szCs w:val="24"/>
                <w:lang w:eastAsia="fr-FR"/>
              </w:rPr>
              <w:t> » est soulevée. Très fréquemment utilisée avec le système WSL sous Windows 10</w:t>
            </w:r>
          </w:p>
        </w:tc>
      </w:tr>
      <w:tr w:rsidR="009C5424" w:rsidRPr="003416A1" w14:paraId="7CE8B191" w14:textId="77777777" w:rsidTr="00F35E1D">
        <w:trPr>
          <w:tblCellSpacing w:w="15" w:type="dxa"/>
        </w:trPr>
        <w:tc>
          <w:tcPr>
            <w:tcW w:w="0" w:type="auto"/>
            <w:vAlign w:val="center"/>
            <w:hideMark/>
          </w:tcPr>
          <w:p w14:paraId="26AED40F"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pwd</w:t>
            </w:r>
            <w:proofErr w:type="spellEnd"/>
            <w:r w:rsidRPr="003416A1">
              <w:rPr>
                <w:szCs w:val="24"/>
                <w:lang w:eastAsia="fr-FR"/>
              </w:rPr>
              <w:t xml:space="preserve"> </w:t>
            </w:r>
          </w:p>
        </w:tc>
        <w:tc>
          <w:tcPr>
            <w:tcW w:w="0" w:type="auto"/>
            <w:vAlign w:val="center"/>
            <w:hideMark/>
          </w:tcPr>
          <w:p w14:paraId="1C09FE0C" w14:textId="77777777" w:rsidR="009C5424" w:rsidRPr="003416A1" w:rsidRDefault="009C5424" w:rsidP="00F35E1D">
            <w:pPr>
              <w:jc w:val="both"/>
              <w:rPr>
                <w:szCs w:val="24"/>
                <w:lang w:eastAsia="fr-FR"/>
              </w:rPr>
            </w:pPr>
            <w:proofErr w:type="spellStart"/>
            <w:r w:rsidRPr="003416A1">
              <w:rPr>
                <w:i/>
                <w:iCs/>
                <w:szCs w:val="24"/>
                <w:lang w:eastAsia="fr-FR"/>
              </w:rPr>
              <w:t>print</w:t>
            </w:r>
            <w:proofErr w:type="spellEnd"/>
            <w:r w:rsidRPr="003416A1">
              <w:rPr>
                <w:i/>
                <w:iCs/>
                <w:szCs w:val="24"/>
                <w:lang w:eastAsia="fr-FR"/>
              </w:rPr>
              <w:t xml:space="preserve"> </w:t>
            </w:r>
            <w:proofErr w:type="spellStart"/>
            <w:r w:rsidRPr="003416A1">
              <w:rPr>
                <w:i/>
                <w:iCs/>
                <w:szCs w:val="24"/>
                <w:lang w:eastAsia="fr-FR"/>
              </w:rPr>
              <w:t>working</w:t>
            </w:r>
            <w:proofErr w:type="spellEnd"/>
            <w:r w:rsidRPr="003416A1">
              <w:rPr>
                <w:i/>
                <w:iCs/>
                <w:szCs w:val="24"/>
                <w:lang w:eastAsia="fr-FR"/>
              </w:rPr>
              <w:t xml:space="preserve"> directory</w:t>
            </w:r>
            <w:r w:rsidRPr="003416A1">
              <w:rPr>
                <w:szCs w:val="24"/>
                <w:lang w:eastAsia="fr-FR"/>
              </w:rPr>
              <w:t xml:space="preserve"> </w:t>
            </w:r>
          </w:p>
        </w:tc>
        <w:tc>
          <w:tcPr>
            <w:tcW w:w="0" w:type="auto"/>
            <w:vAlign w:val="center"/>
            <w:hideMark/>
          </w:tcPr>
          <w:p w14:paraId="4663C77C" w14:textId="77777777" w:rsidR="009C5424" w:rsidRPr="003416A1" w:rsidRDefault="009C5424" w:rsidP="00F35E1D">
            <w:pPr>
              <w:jc w:val="both"/>
              <w:rPr>
                <w:szCs w:val="24"/>
                <w:lang w:eastAsia="fr-FR"/>
              </w:rPr>
            </w:pPr>
            <w:r w:rsidRPr="003416A1">
              <w:rPr>
                <w:szCs w:val="24"/>
                <w:lang w:eastAsia="fr-FR"/>
              </w:rPr>
              <w:t xml:space="preserve">Affiche le répertoire de travail </w:t>
            </w:r>
          </w:p>
        </w:tc>
      </w:tr>
      <w:tr w:rsidR="009C5424" w:rsidRPr="003416A1" w14:paraId="41876DF4" w14:textId="77777777" w:rsidTr="00F35E1D">
        <w:trPr>
          <w:tblCellSpacing w:w="15" w:type="dxa"/>
        </w:trPr>
        <w:tc>
          <w:tcPr>
            <w:tcW w:w="0" w:type="auto"/>
            <w:vAlign w:val="center"/>
            <w:hideMark/>
          </w:tcPr>
          <w:p w14:paraId="05F0F97F" w14:textId="77777777" w:rsidR="009C5424" w:rsidRPr="003416A1" w:rsidRDefault="009C5424" w:rsidP="00F35E1D">
            <w:pPr>
              <w:jc w:val="both"/>
              <w:rPr>
                <w:szCs w:val="24"/>
                <w:lang w:eastAsia="fr-FR"/>
              </w:rPr>
            </w:pPr>
            <w:r w:rsidRPr="003416A1">
              <w:rPr>
                <w:rFonts w:ascii="Courier New" w:hAnsi="Courier New" w:cs="Courier New"/>
                <w:lang w:eastAsia="fr-FR"/>
              </w:rPr>
              <w:t>cd</w:t>
            </w:r>
            <w:r w:rsidRPr="003416A1">
              <w:rPr>
                <w:szCs w:val="24"/>
                <w:lang w:eastAsia="fr-FR"/>
              </w:rPr>
              <w:t xml:space="preserve"> </w:t>
            </w:r>
            <w:proofErr w:type="spellStart"/>
            <w:r w:rsidRPr="003416A1">
              <w:rPr>
                <w:i/>
                <w:iCs/>
                <w:szCs w:val="24"/>
                <w:lang w:eastAsia="fr-FR"/>
              </w:rPr>
              <w:t>arg</w:t>
            </w:r>
            <w:proofErr w:type="spellEnd"/>
            <w:r>
              <w:rPr>
                <w:i/>
                <w:iCs/>
                <w:szCs w:val="24"/>
                <w:lang w:eastAsia="fr-FR"/>
              </w:rPr>
              <w:t>/</w:t>
            </w:r>
            <w:r w:rsidRPr="003416A1">
              <w:rPr>
                <w:szCs w:val="24"/>
                <w:lang w:eastAsia="fr-FR"/>
              </w:rPr>
              <w:t xml:space="preserve"> </w:t>
            </w:r>
          </w:p>
        </w:tc>
        <w:tc>
          <w:tcPr>
            <w:tcW w:w="0" w:type="auto"/>
            <w:vAlign w:val="center"/>
            <w:hideMark/>
          </w:tcPr>
          <w:p w14:paraId="08A02D52" w14:textId="77777777" w:rsidR="009C5424" w:rsidRPr="003416A1" w:rsidRDefault="009C5424" w:rsidP="00F35E1D">
            <w:pPr>
              <w:jc w:val="both"/>
              <w:rPr>
                <w:szCs w:val="24"/>
                <w:lang w:eastAsia="fr-FR"/>
              </w:rPr>
            </w:pPr>
            <w:r w:rsidRPr="003416A1">
              <w:rPr>
                <w:i/>
                <w:iCs/>
                <w:szCs w:val="24"/>
                <w:lang w:eastAsia="fr-FR"/>
              </w:rPr>
              <w:t>change directory</w:t>
            </w:r>
            <w:r w:rsidRPr="003416A1">
              <w:rPr>
                <w:szCs w:val="24"/>
                <w:lang w:eastAsia="fr-FR"/>
              </w:rPr>
              <w:t xml:space="preserve"> </w:t>
            </w:r>
          </w:p>
        </w:tc>
        <w:tc>
          <w:tcPr>
            <w:tcW w:w="0" w:type="auto"/>
            <w:vAlign w:val="center"/>
            <w:hideMark/>
          </w:tcPr>
          <w:p w14:paraId="03F74E67" w14:textId="77777777" w:rsidR="009C5424" w:rsidRPr="003416A1" w:rsidRDefault="009C5424" w:rsidP="00F35E1D">
            <w:pPr>
              <w:jc w:val="both"/>
              <w:rPr>
                <w:szCs w:val="24"/>
                <w:lang w:eastAsia="fr-FR"/>
              </w:rPr>
            </w:pPr>
            <w:r w:rsidRPr="003416A1">
              <w:rPr>
                <w:szCs w:val="24"/>
                <w:lang w:eastAsia="fr-FR"/>
              </w:rPr>
              <w:t xml:space="preserve">Change de répertoire de travail ; </w:t>
            </w:r>
            <w:proofErr w:type="spellStart"/>
            <w:r w:rsidRPr="003416A1">
              <w:rPr>
                <w:i/>
                <w:iCs/>
                <w:szCs w:val="24"/>
                <w:lang w:eastAsia="fr-FR"/>
              </w:rPr>
              <w:t>arg</w:t>
            </w:r>
            <w:proofErr w:type="spellEnd"/>
            <w:r>
              <w:rPr>
                <w:i/>
                <w:iCs/>
                <w:szCs w:val="24"/>
                <w:lang w:eastAsia="fr-FR"/>
              </w:rPr>
              <w:t>/</w:t>
            </w:r>
            <w:r w:rsidRPr="003416A1">
              <w:rPr>
                <w:szCs w:val="24"/>
                <w:lang w:eastAsia="fr-FR"/>
              </w:rPr>
              <w:t xml:space="preserve"> est ce nouveau répertoire. </w:t>
            </w:r>
            <w:r w:rsidRPr="003416A1">
              <w:rPr>
                <w:rFonts w:ascii="Courier New" w:hAnsi="Courier New" w:cs="Courier New"/>
                <w:lang w:eastAsia="fr-FR"/>
              </w:rPr>
              <w:t>cd</w:t>
            </w:r>
            <w:r w:rsidRPr="003416A1">
              <w:rPr>
                <w:szCs w:val="24"/>
                <w:lang w:eastAsia="fr-FR"/>
              </w:rPr>
              <w:t xml:space="preserve"> sans argument positionne dans le répertoire </w:t>
            </w:r>
            <w:r w:rsidRPr="003416A1">
              <w:rPr>
                <w:i/>
                <w:iCs/>
                <w:szCs w:val="24"/>
                <w:lang w:eastAsia="fr-FR"/>
              </w:rPr>
              <w:t>home</w:t>
            </w:r>
            <w:r w:rsidRPr="003416A1">
              <w:rPr>
                <w:szCs w:val="24"/>
                <w:lang w:eastAsia="fr-FR"/>
              </w:rPr>
              <w:t xml:space="preserve">. </w:t>
            </w:r>
          </w:p>
        </w:tc>
      </w:tr>
      <w:tr w:rsidR="009C5424" w:rsidRPr="003416A1" w14:paraId="60F750C8" w14:textId="77777777" w:rsidTr="00F35E1D">
        <w:trPr>
          <w:tblCellSpacing w:w="15" w:type="dxa"/>
        </w:trPr>
        <w:tc>
          <w:tcPr>
            <w:tcW w:w="0" w:type="auto"/>
            <w:vAlign w:val="center"/>
            <w:hideMark/>
          </w:tcPr>
          <w:p w14:paraId="03920DC0"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ls</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152625A4" w14:textId="77777777" w:rsidR="009C5424" w:rsidRPr="003416A1" w:rsidRDefault="009C5424" w:rsidP="00F35E1D">
            <w:pPr>
              <w:jc w:val="both"/>
              <w:rPr>
                <w:szCs w:val="24"/>
                <w:lang w:eastAsia="fr-FR"/>
              </w:rPr>
            </w:pPr>
            <w:proofErr w:type="spellStart"/>
            <w:r w:rsidRPr="003416A1">
              <w:rPr>
                <w:i/>
                <w:iCs/>
                <w:szCs w:val="24"/>
                <w:lang w:eastAsia="fr-FR"/>
              </w:rPr>
              <w:t>list</w:t>
            </w:r>
            <w:proofErr w:type="spellEnd"/>
            <w:r w:rsidRPr="003416A1">
              <w:rPr>
                <w:szCs w:val="24"/>
                <w:lang w:eastAsia="fr-FR"/>
              </w:rPr>
              <w:t xml:space="preserve"> </w:t>
            </w:r>
          </w:p>
        </w:tc>
        <w:tc>
          <w:tcPr>
            <w:tcW w:w="0" w:type="auto"/>
            <w:vAlign w:val="center"/>
            <w:hideMark/>
          </w:tcPr>
          <w:p w14:paraId="737EC277" w14:textId="77777777" w:rsidR="009C5424" w:rsidRPr="003416A1" w:rsidRDefault="009C5424" w:rsidP="00F35E1D">
            <w:pPr>
              <w:jc w:val="both"/>
              <w:rPr>
                <w:szCs w:val="24"/>
                <w:lang w:eastAsia="fr-FR"/>
              </w:rPr>
            </w:pPr>
            <w:r w:rsidRPr="003416A1">
              <w:rPr>
                <w:szCs w:val="24"/>
                <w:lang w:eastAsia="fr-FR"/>
              </w:rPr>
              <w:t xml:space="preserve">Liste le contenu </w:t>
            </w:r>
            <w:proofErr w:type="spellStart"/>
            <w:r w:rsidRPr="003416A1">
              <w:rPr>
                <w:i/>
                <w:iCs/>
                <w:szCs w:val="24"/>
                <w:lang w:eastAsia="fr-FR"/>
              </w:rPr>
              <w:t>arg</w:t>
            </w:r>
            <w:proofErr w:type="spellEnd"/>
            <w:r w:rsidRPr="003416A1">
              <w:rPr>
                <w:szCs w:val="24"/>
                <w:lang w:eastAsia="fr-FR"/>
              </w:rPr>
              <w:t xml:space="preserve"> si celui-ci est un répertoire. Sans argument, </w:t>
            </w:r>
            <w:proofErr w:type="spellStart"/>
            <w:r w:rsidRPr="003416A1">
              <w:rPr>
                <w:rFonts w:ascii="Courier New" w:hAnsi="Courier New" w:cs="Courier New"/>
                <w:lang w:eastAsia="fr-FR"/>
              </w:rPr>
              <w:t>ls</w:t>
            </w:r>
            <w:proofErr w:type="spellEnd"/>
            <w:r w:rsidRPr="003416A1">
              <w:rPr>
                <w:szCs w:val="24"/>
                <w:lang w:eastAsia="fr-FR"/>
              </w:rPr>
              <w:t xml:space="preserve"> liste le contenu du répertoire de travail. </w:t>
            </w:r>
          </w:p>
        </w:tc>
      </w:tr>
      <w:tr w:rsidR="009C5424" w:rsidRPr="003416A1" w14:paraId="532D462A" w14:textId="77777777" w:rsidTr="00F35E1D">
        <w:trPr>
          <w:tblCellSpacing w:w="15" w:type="dxa"/>
        </w:trPr>
        <w:tc>
          <w:tcPr>
            <w:tcW w:w="0" w:type="auto"/>
            <w:vAlign w:val="center"/>
            <w:hideMark/>
          </w:tcPr>
          <w:p w14:paraId="0AE2E4BF"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ll</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ou</w:t>
            </w:r>
            <w:r w:rsidRPr="003416A1">
              <w:rPr>
                <w:szCs w:val="24"/>
                <w:lang w:eastAsia="fr-FR"/>
              </w:rPr>
              <w:br/>
            </w:r>
            <w:proofErr w:type="spellStart"/>
            <w:r w:rsidRPr="003416A1">
              <w:rPr>
                <w:rFonts w:ascii="Courier New" w:hAnsi="Courier New" w:cs="Courier New"/>
                <w:lang w:eastAsia="fr-FR"/>
              </w:rPr>
              <w:t>ls</w:t>
            </w:r>
            <w:proofErr w:type="spellEnd"/>
            <w:r w:rsidRPr="003416A1">
              <w:rPr>
                <w:rFonts w:ascii="Courier New" w:hAnsi="Courier New" w:cs="Courier New"/>
                <w:lang w:eastAsia="fr-FR"/>
              </w:rPr>
              <w:t xml:space="preserve"> -l</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3D6E2FEE" w14:textId="77777777" w:rsidR="009C5424" w:rsidRPr="003416A1" w:rsidRDefault="009C5424" w:rsidP="00F35E1D">
            <w:pPr>
              <w:jc w:val="both"/>
              <w:rPr>
                <w:szCs w:val="24"/>
                <w:lang w:eastAsia="fr-FR"/>
              </w:rPr>
            </w:pPr>
            <w:r w:rsidRPr="003416A1">
              <w:rPr>
                <w:i/>
                <w:iCs/>
                <w:szCs w:val="24"/>
                <w:lang w:eastAsia="fr-FR"/>
              </w:rPr>
              <w:t xml:space="preserve">long </w:t>
            </w:r>
            <w:proofErr w:type="spellStart"/>
            <w:r w:rsidRPr="003416A1">
              <w:rPr>
                <w:i/>
                <w:iCs/>
                <w:szCs w:val="24"/>
                <w:lang w:eastAsia="fr-FR"/>
              </w:rPr>
              <w:t>list</w:t>
            </w:r>
            <w:proofErr w:type="spellEnd"/>
            <w:r w:rsidRPr="003416A1">
              <w:rPr>
                <w:szCs w:val="24"/>
                <w:lang w:eastAsia="fr-FR"/>
              </w:rPr>
              <w:t xml:space="preserve"> </w:t>
            </w:r>
          </w:p>
        </w:tc>
        <w:tc>
          <w:tcPr>
            <w:tcW w:w="0" w:type="auto"/>
            <w:vAlign w:val="center"/>
            <w:hideMark/>
          </w:tcPr>
          <w:p w14:paraId="47318E4F" w14:textId="77777777" w:rsidR="009C5424" w:rsidRPr="003416A1" w:rsidRDefault="009C5424" w:rsidP="00F35E1D">
            <w:pPr>
              <w:jc w:val="both"/>
              <w:rPr>
                <w:szCs w:val="24"/>
                <w:lang w:eastAsia="fr-FR"/>
              </w:rPr>
            </w:pPr>
            <w:r w:rsidRPr="003416A1">
              <w:rPr>
                <w:szCs w:val="24"/>
                <w:lang w:eastAsia="fr-FR"/>
              </w:rPr>
              <w:t xml:space="preserve">Affiche des informations </w:t>
            </w:r>
            <w:hyperlink r:id="rId8" w:anchor="ll" w:history="1">
              <w:r w:rsidRPr="003416A1">
                <w:rPr>
                  <w:szCs w:val="24"/>
                  <w:u w:val="single"/>
                  <w:lang w:eastAsia="fr-FR"/>
                </w:rPr>
                <w:t>détaillées</w:t>
              </w:r>
            </w:hyperlink>
            <w:r w:rsidRPr="003416A1">
              <w:rPr>
                <w:szCs w:val="24"/>
                <w:lang w:eastAsia="fr-FR"/>
              </w:rPr>
              <w:t xml:space="preserve"> sur le fichier </w:t>
            </w:r>
            <w:proofErr w:type="spellStart"/>
            <w:r w:rsidRPr="003416A1">
              <w:rPr>
                <w:i/>
                <w:iCs/>
                <w:szCs w:val="24"/>
                <w:lang w:eastAsia="fr-FR"/>
              </w:rPr>
              <w:t>arg</w:t>
            </w:r>
            <w:proofErr w:type="spellEnd"/>
            <w:r w:rsidRPr="003416A1">
              <w:rPr>
                <w:szCs w:val="24"/>
                <w:lang w:eastAsia="fr-FR"/>
              </w:rPr>
              <w:t xml:space="preserve"> </w:t>
            </w:r>
          </w:p>
        </w:tc>
      </w:tr>
      <w:tr w:rsidR="009C5424" w:rsidRPr="003416A1" w14:paraId="24C83685" w14:textId="77777777" w:rsidTr="00F35E1D">
        <w:trPr>
          <w:tblCellSpacing w:w="15" w:type="dxa"/>
        </w:trPr>
        <w:tc>
          <w:tcPr>
            <w:tcW w:w="0" w:type="auto"/>
            <w:vAlign w:val="center"/>
            <w:hideMark/>
          </w:tcPr>
          <w:p w14:paraId="0AE98E74"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ls</w:t>
            </w:r>
            <w:proofErr w:type="spellEnd"/>
            <w:r w:rsidRPr="003416A1">
              <w:rPr>
                <w:rFonts w:ascii="Courier New" w:hAnsi="Courier New" w:cs="Courier New"/>
                <w:lang w:eastAsia="fr-FR"/>
              </w:rPr>
              <w:t xml:space="preserve"> -a</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3D0ABFC6" w14:textId="77777777" w:rsidR="009C5424" w:rsidRPr="003416A1" w:rsidRDefault="009C5424" w:rsidP="00F35E1D">
            <w:pPr>
              <w:jc w:val="both"/>
              <w:rPr>
                <w:szCs w:val="24"/>
                <w:lang w:eastAsia="fr-FR"/>
              </w:rPr>
            </w:pPr>
            <w:proofErr w:type="spellStart"/>
            <w:r w:rsidRPr="003416A1">
              <w:rPr>
                <w:i/>
                <w:iCs/>
                <w:szCs w:val="24"/>
                <w:lang w:eastAsia="fr-FR"/>
              </w:rPr>
              <w:t>list</w:t>
            </w:r>
            <w:proofErr w:type="spellEnd"/>
            <w:r w:rsidRPr="003416A1">
              <w:rPr>
                <w:i/>
                <w:iCs/>
                <w:szCs w:val="24"/>
                <w:lang w:eastAsia="fr-FR"/>
              </w:rPr>
              <w:t xml:space="preserve"> all</w:t>
            </w:r>
            <w:r w:rsidRPr="003416A1">
              <w:rPr>
                <w:szCs w:val="24"/>
                <w:lang w:eastAsia="fr-FR"/>
              </w:rPr>
              <w:t xml:space="preserve"> </w:t>
            </w:r>
          </w:p>
        </w:tc>
        <w:tc>
          <w:tcPr>
            <w:tcW w:w="0" w:type="auto"/>
            <w:vAlign w:val="center"/>
            <w:hideMark/>
          </w:tcPr>
          <w:p w14:paraId="606BDB48" w14:textId="77777777" w:rsidR="009C5424" w:rsidRPr="003416A1" w:rsidRDefault="009C5424" w:rsidP="00F35E1D">
            <w:pPr>
              <w:jc w:val="both"/>
              <w:rPr>
                <w:szCs w:val="24"/>
                <w:lang w:eastAsia="fr-FR"/>
              </w:rPr>
            </w:pPr>
            <w:r w:rsidRPr="003416A1">
              <w:rPr>
                <w:szCs w:val="24"/>
                <w:lang w:eastAsia="fr-FR"/>
              </w:rPr>
              <w:t xml:space="preserve">Affiche tous les fichiers de </w:t>
            </w:r>
            <w:proofErr w:type="spellStart"/>
            <w:r w:rsidRPr="003416A1">
              <w:rPr>
                <w:i/>
                <w:iCs/>
                <w:szCs w:val="24"/>
                <w:lang w:eastAsia="fr-FR"/>
              </w:rPr>
              <w:t>arg</w:t>
            </w:r>
            <w:proofErr w:type="spellEnd"/>
            <w:r w:rsidRPr="003416A1">
              <w:rPr>
                <w:szCs w:val="24"/>
                <w:lang w:eastAsia="fr-FR"/>
              </w:rPr>
              <w:t xml:space="preserve">, même ceux commençant par </w:t>
            </w:r>
            <w:r w:rsidRPr="003416A1">
              <w:rPr>
                <w:rFonts w:ascii="Courier New" w:hAnsi="Courier New" w:cs="Courier New"/>
                <w:lang w:eastAsia="fr-FR"/>
              </w:rPr>
              <w:t>..</w:t>
            </w:r>
            <w:r w:rsidRPr="003416A1">
              <w:rPr>
                <w:szCs w:val="24"/>
                <w:lang w:eastAsia="fr-FR"/>
              </w:rPr>
              <w:t xml:space="preserve">, si celui-ci est un répertoire. Les options de </w:t>
            </w:r>
            <w:proofErr w:type="spellStart"/>
            <w:r w:rsidRPr="003416A1">
              <w:rPr>
                <w:rFonts w:ascii="Courier New" w:hAnsi="Courier New" w:cs="Courier New"/>
                <w:lang w:eastAsia="fr-FR"/>
              </w:rPr>
              <w:t>ls</w:t>
            </w:r>
            <w:proofErr w:type="spellEnd"/>
            <w:r w:rsidRPr="003416A1">
              <w:rPr>
                <w:szCs w:val="24"/>
                <w:lang w:eastAsia="fr-FR"/>
              </w:rPr>
              <w:t xml:space="preserve"> peuvent être combinées : </w:t>
            </w:r>
            <w:proofErr w:type="spellStart"/>
            <w:r w:rsidRPr="003416A1">
              <w:rPr>
                <w:rFonts w:ascii="Courier New" w:hAnsi="Courier New" w:cs="Courier New"/>
                <w:lang w:eastAsia="fr-FR"/>
              </w:rPr>
              <w:t>ls</w:t>
            </w:r>
            <w:proofErr w:type="spellEnd"/>
            <w:r w:rsidRPr="003416A1">
              <w:rPr>
                <w:rFonts w:ascii="Courier New" w:hAnsi="Courier New" w:cs="Courier New"/>
                <w:lang w:eastAsia="fr-FR"/>
              </w:rPr>
              <w:t xml:space="preserve"> -al</w:t>
            </w:r>
            <w:r w:rsidRPr="003416A1">
              <w:rPr>
                <w:szCs w:val="24"/>
                <w:lang w:eastAsia="fr-FR"/>
              </w:rPr>
              <w:t xml:space="preserve">. </w:t>
            </w:r>
          </w:p>
        </w:tc>
      </w:tr>
      <w:tr w:rsidR="009C5424" w:rsidRPr="003416A1" w14:paraId="3332143A" w14:textId="77777777" w:rsidTr="00F35E1D">
        <w:trPr>
          <w:tblCellSpacing w:w="15" w:type="dxa"/>
        </w:trPr>
        <w:tc>
          <w:tcPr>
            <w:tcW w:w="0" w:type="auto"/>
            <w:vAlign w:val="center"/>
            <w:hideMark/>
          </w:tcPr>
          <w:p w14:paraId="2FE04C3B" w14:textId="77777777" w:rsidR="009C5424" w:rsidRPr="003416A1" w:rsidRDefault="009C5424" w:rsidP="00F35E1D">
            <w:pPr>
              <w:jc w:val="both"/>
              <w:rPr>
                <w:szCs w:val="24"/>
                <w:lang w:eastAsia="fr-FR"/>
              </w:rPr>
            </w:pPr>
            <w:r w:rsidRPr="003416A1">
              <w:rPr>
                <w:rFonts w:ascii="Courier New" w:hAnsi="Courier New" w:cs="Courier New"/>
                <w:lang w:eastAsia="fr-FR"/>
              </w:rPr>
              <w:t>chmod</w:t>
            </w:r>
            <w:r w:rsidRPr="003416A1">
              <w:rPr>
                <w:szCs w:val="24"/>
                <w:lang w:eastAsia="fr-FR"/>
              </w:rPr>
              <w:t xml:space="preserve"> </w:t>
            </w:r>
            <w:r>
              <w:rPr>
                <w:i/>
                <w:iCs/>
                <w:szCs w:val="24"/>
                <w:lang w:eastAsia="fr-FR"/>
              </w:rPr>
              <w:t>autorisations</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4AD94AF3" w14:textId="77777777" w:rsidR="009C5424" w:rsidRPr="003416A1" w:rsidRDefault="009C5424" w:rsidP="00F35E1D">
            <w:pPr>
              <w:jc w:val="both"/>
              <w:rPr>
                <w:szCs w:val="24"/>
                <w:lang w:eastAsia="fr-FR"/>
              </w:rPr>
            </w:pPr>
            <w:r w:rsidRPr="003416A1">
              <w:rPr>
                <w:i/>
                <w:iCs/>
                <w:szCs w:val="24"/>
                <w:lang w:eastAsia="fr-FR"/>
              </w:rPr>
              <w:t>change mode</w:t>
            </w:r>
            <w:r w:rsidRPr="003416A1">
              <w:rPr>
                <w:szCs w:val="24"/>
                <w:lang w:eastAsia="fr-FR"/>
              </w:rPr>
              <w:t xml:space="preserve"> </w:t>
            </w:r>
          </w:p>
        </w:tc>
        <w:tc>
          <w:tcPr>
            <w:tcW w:w="0" w:type="auto"/>
            <w:vAlign w:val="center"/>
            <w:hideMark/>
          </w:tcPr>
          <w:p w14:paraId="0D1D2C1D" w14:textId="77777777" w:rsidR="009C5424" w:rsidRPr="003416A1" w:rsidRDefault="009C5424" w:rsidP="00F35E1D">
            <w:pPr>
              <w:jc w:val="both"/>
              <w:rPr>
                <w:szCs w:val="24"/>
                <w:lang w:eastAsia="fr-FR"/>
              </w:rPr>
            </w:pPr>
            <w:r>
              <w:rPr>
                <w:szCs w:val="24"/>
                <w:lang w:eastAsia="fr-FR"/>
              </w:rPr>
              <w:t>Change les autorisations (droits) du fi</w:t>
            </w:r>
            <w:r>
              <w:rPr>
                <w:iCs/>
                <w:szCs w:val="24"/>
                <w:lang w:eastAsia="fr-FR"/>
              </w:rPr>
              <w:t>chier/dossier, cf. ci-dessous.</w:t>
            </w:r>
          </w:p>
        </w:tc>
      </w:tr>
      <w:tr w:rsidR="009C5424" w:rsidRPr="003416A1" w14:paraId="0FAF2F4C" w14:textId="77777777" w:rsidTr="00F35E1D">
        <w:trPr>
          <w:tblCellSpacing w:w="15" w:type="dxa"/>
        </w:trPr>
        <w:tc>
          <w:tcPr>
            <w:tcW w:w="0" w:type="auto"/>
            <w:vAlign w:val="center"/>
            <w:hideMark/>
          </w:tcPr>
          <w:p w14:paraId="233EB7AF"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mkdir</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38197A68" w14:textId="77777777" w:rsidR="009C5424" w:rsidRPr="003416A1" w:rsidRDefault="009C5424" w:rsidP="00F35E1D">
            <w:pPr>
              <w:jc w:val="both"/>
              <w:rPr>
                <w:szCs w:val="24"/>
                <w:lang w:eastAsia="fr-FR"/>
              </w:rPr>
            </w:pPr>
            <w:proofErr w:type="spellStart"/>
            <w:r w:rsidRPr="003416A1">
              <w:rPr>
                <w:i/>
                <w:iCs/>
                <w:szCs w:val="24"/>
                <w:lang w:eastAsia="fr-FR"/>
              </w:rPr>
              <w:t>make</w:t>
            </w:r>
            <w:proofErr w:type="spellEnd"/>
            <w:r w:rsidRPr="003416A1">
              <w:rPr>
                <w:i/>
                <w:iCs/>
                <w:szCs w:val="24"/>
                <w:lang w:eastAsia="fr-FR"/>
              </w:rPr>
              <w:t xml:space="preserve"> directory</w:t>
            </w:r>
            <w:r w:rsidRPr="003416A1">
              <w:rPr>
                <w:szCs w:val="24"/>
                <w:lang w:eastAsia="fr-FR"/>
              </w:rPr>
              <w:t xml:space="preserve"> </w:t>
            </w:r>
          </w:p>
        </w:tc>
        <w:tc>
          <w:tcPr>
            <w:tcW w:w="0" w:type="auto"/>
            <w:vAlign w:val="center"/>
            <w:hideMark/>
          </w:tcPr>
          <w:p w14:paraId="4479CCB6" w14:textId="77777777" w:rsidR="009C5424" w:rsidRPr="003416A1" w:rsidRDefault="009C5424" w:rsidP="00F35E1D">
            <w:pPr>
              <w:jc w:val="both"/>
              <w:rPr>
                <w:szCs w:val="24"/>
                <w:lang w:eastAsia="fr-FR"/>
              </w:rPr>
            </w:pPr>
            <w:r w:rsidRPr="003416A1">
              <w:rPr>
                <w:szCs w:val="24"/>
                <w:lang w:eastAsia="fr-FR"/>
              </w:rPr>
              <w:t xml:space="preserve">Crée le répertoire </w:t>
            </w:r>
            <w:r w:rsidRPr="003416A1">
              <w:rPr>
                <w:i/>
                <w:iCs/>
                <w:szCs w:val="24"/>
                <w:lang w:eastAsia="fr-FR"/>
              </w:rPr>
              <w:t>arg</w:t>
            </w:r>
            <w:r w:rsidRPr="003416A1">
              <w:rPr>
                <w:szCs w:val="24"/>
                <w:lang w:eastAsia="fr-FR"/>
              </w:rPr>
              <w:t xml:space="preserve">. </w:t>
            </w:r>
          </w:p>
        </w:tc>
      </w:tr>
      <w:tr w:rsidR="009C5424" w:rsidRPr="003416A1" w14:paraId="0075A75C" w14:textId="77777777" w:rsidTr="00F35E1D">
        <w:trPr>
          <w:tblCellSpacing w:w="15" w:type="dxa"/>
        </w:trPr>
        <w:tc>
          <w:tcPr>
            <w:tcW w:w="0" w:type="auto"/>
            <w:vAlign w:val="center"/>
            <w:hideMark/>
          </w:tcPr>
          <w:p w14:paraId="4EB62D88"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rmdir</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3DFD99B7" w14:textId="77777777" w:rsidR="009C5424" w:rsidRPr="003416A1" w:rsidRDefault="009C5424" w:rsidP="00F35E1D">
            <w:pPr>
              <w:jc w:val="both"/>
              <w:rPr>
                <w:szCs w:val="24"/>
                <w:lang w:eastAsia="fr-FR"/>
              </w:rPr>
            </w:pPr>
            <w:proofErr w:type="spellStart"/>
            <w:r w:rsidRPr="003416A1">
              <w:rPr>
                <w:i/>
                <w:iCs/>
                <w:szCs w:val="24"/>
                <w:lang w:eastAsia="fr-FR"/>
              </w:rPr>
              <w:t>remove</w:t>
            </w:r>
            <w:proofErr w:type="spellEnd"/>
            <w:r w:rsidRPr="003416A1">
              <w:rPr>
                <w:i/>
                <w:iCs/>
                <w:szCs w:val="24"/>
                <w:lang w:eastAsia="fr-FR"/>
              </w:rPr>
              <w:t xml:space="preserve"> directory</w:t>
            </w:r>
            <w:r w:rsidRPr="003416A1">
              <w:rPr>
                <w:szCs w:val="24"/>
                <w:lang w:eastAsia="fr-FR"/>
              </w:rPr>
              <w:t xml:space="preserve"> </w:t>
            </w:r>
          </w:p>
        </w:tc>
        <w:tc>
          <w:tcPr>
            <w:tcW w:w="0" w:type="auto"/>
            <w:vAlign w:val="center"/>
            <w:hideMark/>
          </w:tcPr>
          <w:p w14:paraId="44FEDD1E" w14:textId="77777777" w:rsidR="009C5424" w:rsidRPr="003416A1" w:rsidRDefault="009C5424" w:rsidP="00F35E1D">
            <w:pPr>
              <w:jc w:val="both"/>
              <w:rPr>
                <w:szCs w:val="24"/>
                <w:lang w:eastAsia="fr-FR"/>
              </w:rPr>
            </w:pPr>
            <w:r w:rsidRPr="003416A1">
              <w:rPr>
                <w:szCs w:val="24"/>
                <w:lang w:eastAsia="fr-FR"/>
              </w:rPr>
              <w:t xml:space="preserve">Supprime le répertoire s'il est vide. </w:t>
            </w:r>
          </w:p>
        </w:tc>
      </w:tr>
      <w:tr w:rsidR="009C5424" w:rsidRPr="003416A1" w14:paraId="156749E4" w14:textId="77777777" w:rsidTr="00F35E1D">
        <w:trPr>
          <w:tblCellSpacing w:w="15" w:type="dxa"/>
        </w:trPr>
        <w:tc>
          <w:tcPr>
            <w:tcW w:w="0" w:type="auto"/>
            <w:vAlign w:val="center"/>
            <w:hideMark/>
          </w:tcPr>
          <w:p w14:paraId="3CA237A2"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rm</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363D1912" w14:textId="77777777" w:rsidR="009C5424" w:rsidRPr="003416A1" w:rsidRDefault="009C5424" w:rsidP="00F35E1D">
            <w:pPr>
              <w:jc w:val="both"/>
              <w:rPr>
                <w:szCs w:val="24"/>
                <w:lang w:eastAsia="fr-FR"/>
              </w:rPr>
            </w:pPr>
            <w:proofErr w:type="spellStart"/>
            <w:r w:rsidRPr="003416A1">
              <w:rPr>
                <w:i/>
                <w:iCs/>
                <w:szCs w:val="24"/>
                <w:lang w:eastAsia="fr-FR"/>
              </w:rPr>
              <w:t>remove</w:t>
            </w:r>
            <w:proofErr w:type="spellEnd"/>
            <w:r w:rsidRPr="003416A1">
              <w:rPr>
                <w:szCs w:val="24"/>
                <w:lang w:eastAsia="fr-FR"/>
              </w:rPr>
              <w:t xml:space="preserve"> </w:t>
            </w:r>
          </w:p>
        </w:tc>
        <w:tc>
          <w:tcPr>
            <w:tcW w:w="0" w:type="auto"/>
            <w:vAlign w:val="center"/>
            <w:hideMark/>
          </w:tcPr>
          <w:p w14:paraId="60F796F6" w14:textId="77777777" w:rsidR="009C5424" w:rsidRPr="003416A1" w:rsidRDefault="009C5424" w:rsidP="00F35E1D">
            <w:pPr>
              <w:jc w:val="both"/>
              <w:rPr>
                <w:szCs w:val="24"/>
                <w:lang w:eastAsia="fr-FR"/>
              </w:rPr>
            </w:pPr>
            <w:r>
              <w:rPr>
                <w:szCs w:val="24"/>
                <w:lang w:eastAsia="fr-FR"/>
              </w:rPr>
              <w:t>Supprime le fichier</w:t>
            </w:r>
            <w:r w:rsidRPr="003416A1">
              <w:rPr>
                <w:szCs w:val="24"/>
                <w:lang w:eastAsia="fr-FR"/>
              </w:rPr>
              <w:t xml:space="preserve"> </w:t>
            </w:r>
            <w:r w:rsidRPr="003416A1">
              <w:rPr>
                <w:i/>
                <w:iCs/>
                <w:szCs w:val="24"/>
                <w:lang w:eastAsia="fr-FR"/>
              </w:rPr>
              <w:t>arg</w:t>
            </w:r>
            <w:r w:rsidRPr="003416A1">
              <w:rPr>
                <w:szCs w:val="24"/>
                <w:lang w:eastAsia="fr-FR"/>
              </w:rPr>
              <w:t xml:space="preserve">. </w:t>
            </w:r>
          </w:p>
        </w:tc>
      </w:tr>
      <w:tr w:rsidR="009C5424" w:rsidRPr="003416A1" w14:paraId="7E8743CF" w14:textId="77777777" w:rsidTr="00F35E1D">
        <w:trPr>
          <w:tblCellSpacing w:w="15" w:type="dxa"/>
        </w:trPr>
        <w:tc>
          <w:tcPr>
            <w:tcW w:w="0" w:type="auto"/>
            <w:vAlign w:val="center"/>
            <w:hideMark/>
          </w:tcPr>
          <w:p w14:paraId="368A603C"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rm</w:t>
            </w:r>
            <w:proofErr w:type="spellEnd"/>
            <w:r w:rsidRPr="003416A1">
              <w:rPr>
                <w:rFonts w:ascii="Courier New" w:hAnsi="Courier New" w:cs="Courier New"/>
                <w:lang w:eastAsia="fr-FR"/>
              </w:rPr>
              <w:t xml:space="preserve"> -r</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759A9E4F" w14:textId="77777777" w:rsidR="009C5424" w:rsidRPr="003416A1" w:rsidRDefault="009C5424" w:rsidP="00F35E1D">
            <w:pPr>
              <w:jc w:val="both"/>
              <w:rPr>
                <w:szCs w:val="24"/>
                <w:lang w:eastAsia="fr-FR"/>
              </w:rPr>
            </w:pPr>
            <w:proofErr w:type="spellStart"/>
            <w:r w:rsidRPr="003416A1">
              <w:rPr>
                <w:i/>
                <w:iCs/>
                <w:szCs w:val="24"/>
                <w:lang w:eastAsia="fr-FR"/>
              </w:rPr>
              <w:t>remove</w:t>
            </w:r>
            <w:proofErr w:type="spellEnd"/>
            <w:r w:rsidRPr="003416A1">
              <w:rPr>
                <w:i/>
                <w:iCs/>
                <w:szCs w:val="24"/>
                <w:lang w:eastAsia="fr-FR"/>
              </w:rPr>
              <w:t xml:space="preserve"> </w:t>
            </w:r>
            <w:proofErr w:type="spellStart"/>
            <w:r w:rsidRPr="003416A1">
              <w:rPr>
                <w:i/>
                <w:iCs/>
                <w:szCs w:val="24"/>
                <w:lang w:eastAsia="fr-FR"/>
              </w:rPr>
              <w:t>recursively</w:t>
            </w:r>
            <w:proofErr w:type="spellEnd"/>
            <w:r w:rsidRPr="003416A1">
              <w:rPr>
                <w:szCs w:val="24"/>
                <w:lang w:eastAsia="fr-FR"/>
              </w:rPr>
              <w:t xml:space="preserve"> </w:t>
            </w:r>
          </w:p>
        </w:tc>
        <w:tc>
          <w:tcPr>
            <w:tcW w:w="0" w:type="auto"/>
            <w:vAlign w:val="center"/>
            <w:hideMark/>
          </w:tcPr>
          <w:p w14:paraId="47B82599" w14:textId="77777777" w:rsidR="009C5424" w:rsidRPr="003416A1" w:rsidRDefault="009C5424" w:rsidP="00F35E1D">
            <w:pPr>
              <w:jc w:val="both"/>
              <w:rPr>
                <w:szCs w:val="24"/>
                <w:lang w:eastAsia="fr-FR"/>
              </w:rPr>
            </w:pPr>
            <w:r w:rsidRPr="003416A1">
              <w:rPr>
                <w:szCs w:val="24"/>
                <w:lang w:eastAsia="fr-FR"/>
              </w:rPr>
              <w:t xml:space="preserve">Supprime </w:t>
            </w:r>
            <w:proofErr w:type="spellStart"/>
            <w:r w:rsidRPr="003416A1">
              <w:rPr>
                <w:i/>
                <w:iCs/>
                <w:szCs w:val="24"/>
                <w:lang w:eastAsia="fr-FR"/>
              </w:rPr>
              <w:t>arg</w:t>
            </w:r>
            <w:proofErr w:type="spellEnd"/>
            <w:r w:rsidRPr="003416A1">
              <w:rPr>
                <w:szCs w:val="24"/>
                <w:lang w:eastAsia="fr-FR"/>
              </w:rPr>
              <w:t xml:space="preserve"> et, éventuellement, tous les fichiers qu'il contient. </w:t>
            </w:r>
          </w:p>
        </w:tc>
      </w:tr>
      <w:tr w:rsidR="009C5424" w:rsidRPr="003416A1" w14:paraId="03F986BE" w14:textId="77777777" w:rsidTr="00F35E1D">
        <w:trPr>
          <w:tblCellSpacing w:w="15" w:type="dxa"/>
        </w:trPr>
        <w:tc>
          <w:tcPr>
            <w:tcW w:w="0" w:type="auto"/>
            <w:vAlign w:val="center"/>
            <w:hideMark/>
          </w:tcPr>
          <w:p w14:paraId="26414540" w14:textId="77777777" w:rsidR="009C5424" w:rsidRPr="003416A1" w:rsidRDefault="009C5424" w:rsidP="00F35E1D">
            <w:pPr>
              <w:jc w:val="both"/>
              <w:rPr>
                <w:szCs w:val="24"/>
                <w:lang w:eastAsia="fr-FR"/>
              </w:rPr>
            </w:pPr>
            <w:r w:rsidRPr="003416A1">
              <w:rPr>
                <w:rFonts w:ascii="Courier New" w:hAnsi="Courier New" w:cs="Courier New"/>
                <w:lang w:eastAsia="fr-FR"/>
              </w:rPr>
              <w:t>mv</w:t>
            </w:r>
            <w:r w:rsidRPr="003416A1">
              <w:rPr>
                <w:szCs w:val="24"/>
                <w:lang w:eastAsia="fr-FR"/>
              </w:rPr>
              <w:t xml:space="preserve"> </w:t>
            </w:r>
            <w:r w:rsidRPr="003416A1">
              <w:rPr>
                <w:i/>
                <w:iCs/>
                <w:szCs w:val="24"/>
                <w:lang w:eastAsia="fr-FR"/>
              </w:rPr>
              <w:t>arg1</w:t>
            </w:r>
            <w:r w:rsidRPr="003416A1">
              <w:rPr>
                <w:szCs w:val="24"/>
                <w:lang w:eastAsia="fr-FR"/>
              </w:rPr>
              <w:t xml:space="preserve"> </w:t>
            </w:r>
            <w:r w:rsidRPr="003416A1">
              <w:rPr>
                <w:i/>
                <w:iCs/>
                <w:szCs w:val="24"/>
                <w:lang w:eastAsia="fr-FR"/>
              </w:rPr>
              <w:t>arg2</w:t>
            </w:r>
            <w:r w:rsidRPr="003416A1">
              <w:rPr>
                <w:szCs w:val="24"/>
                <w:lang w:eastAsia="fr-FR"/>
              </w:rPr>
              <w:t xml:space="preserve"> </w:t>
            </w:r>
          </w:p>
        </w:tc>
        <w:tc>
          <w:tcPr>
            <w:tcW w:w="0" w:type="auto"/>
            <w:vAlign w:val="center"/>
            <w:hideMark/>
          </w:tcPr>
          <w:p w14:paraId="310A7534" w14:textId="77777777" w:rsidR="009C5424" w:rsidRPr="003416A1" w:rsidRDefault="009C5424" w:rsidP="00F35E1D">
            <w:pPr>
              <w:jc w:val="both"/>
              <w:rPr>
                <w:szCs w:val="24"/>
                <w:lang w:eastAsia="fr-FR"/>
              </w:rPr>
            </w:pPr>
            <w:r w:rsidRPr="003416A1">
              <w:rPr>
                <w:i/>
                <w:iCs/>
                <w:szCs w:val="24"/>
                <w:lang w:eastAsia="fr-FR"/>
              </w:rPr>
              <w:t>move</w:t>
            </w:r>
            <w:r w:rsidRPr="003416A1">
              <w:rPr>
                <w:szCs w:val="24"/>
                <w:lang w:eastAsia="fr-FR"/>
              </w:rPr>
              <w:t xml:space="preserve"> </w:t>
            </w:r>
          </w:p>
        </w:tc>
        <w:tc>
          <w:tcPr>
            <w:tcW w:w="0" w:type="auto"/>
            <w:vAlign w:val="center"/>
            <w:hideMark/>
          </w:tcPr>
          <w:p w14:paraId="793F1445" w14:textId="77777777" w:rsidR="009C5424" w:rsidRPr="006B791E" w:rsidRDefault="009C5424" w:rsidP="00F35E1D">
            <w:pPr>
              <w:jc w:val="both"/>
              <w:rPr>
                <w:i/>
                <w:szCs w:val="24"/>
                <w:lang w:eastAsia="fr-FR"/>
              </w:rPr>
            </w:pPr>
            <w:r w:rsidRPr="003416A1">
              <w:rPr>
                <w:szCs w:val="24"/>
                <w:lang w:eastAsia="fr-FR"/>
              </w:rPr>
              <w:t xml:space="preserve">Renomme </w:t>
            </w:r>
            <w:r w:rsidRPr="003416A1">
              <w:rPr>
                <w:i/>
                <w:iCs/>
                <w:szCs w:val="24"/>
                <w:lang w:eastAsia="fr-FR"/>
              </w:rPr>
              <w:t>arg1</w:t>
            </w:r>
            <w:r w:rsidRPr="003416A1">
              <w:rPr>
                <w:szCs w:val="24"/>
                <w:lang w:eastAsia="fr-FR"/>
              </w:rPr>
              <w:t xml:space="preserve"> en </w:t>
            </w:r>
            <w:r w:rsidRPr="003416A1">
              <w:rPr>
                <w:i/>
                <w:iCs/>
                <w:szCs w:val="24"/>
                <w:lang w:eastAsia="fr-FR"/>
              </w:rPr>
              <w:t>arg2</w:t>
            </w:r>
            <w:r>
              <w:rPr>
                <w:szCs w:val="24"/>
                <w:lang w:eastAsia="fr-FR"/>
              </w:rPr>
              <w:t xml:space="preserve"> (si </w:t>
            </w:r>
            <w:r w:rsidRPr="00904218">
              <w:rPr>
                <w:i/>
                <w:szCs w:val="24"/>
                <w:lang w:eastAsia="fr-FR"/>
              </w:rPr>
              <w:t>arg2</w:t>
            </w:r>
            <w:r>
              <w:rPr>
                <w:szCs w:val="24"/>
                <w:lang w:eastAsia="fr-FR"/>
              </w:rPr>
              <w:t xml:space="preserve"> n’est pas un nom de répertoire), </w:t>
            </w:r>
            <w:r w:rsidRPr="00904218">
              <w:rPr>
                <w:szCs w:val="24"/>
                <w:lang w:eastAsia="fr-FR"/>
              </w:rPr>
              <w:t>ou</w:t>
            </w:r>
            <w:r>
              <w:rPr>
                <w:szCs w:val="24"/>
                <w:lang w:eastAsia="fr-FR"/>
              </w:rPr>
              <w:t xml:space="preserve"> déplace </w:t>
            </w:r>
            <w:r>
              <w:rPr>
                <w:i/>
                <w:szCs w:val="24"/>
                <w:lang w:eastAsia="fr-FR"/>
              </w:rPr>
              <w:t>arg1</w:t>
            </w:r>
            <w:r>
              <w:rPr>
                <w:szCs w:val="24"/>
                <w:lang w:eastAsia="fr-FR"/>
              </w:rPr>
              <w:t xml:space="preserve"> dans le répertoire </w:t>
            </w:r>
            <w:r>
              <w:rPr>
                <w:i/>
                <w:szCs w:val="24"/>
                <w:lang w:eastAsia="fr-FR"/>
              </w:rPr>
              <w:t xml:space="preserve">arg2 </w:t>
            </w:r>
            <w:r>
              <w:rPr>
                <w:szCs w:val="24"/>
                <w:lang w:eastAsia="fr-FR"/>
              </w:rPr>
              <w:t xml:space="preserve">(si </w:t>
            </w:r>
            <w:r w:rsidRPr="00904218">
              <w:rPr>
                <w:i/>
                <w:szCs w:val="24"/>
                <w:lang w:eastAsia="fr-FR"/>
              </w:rPr>
              <w:t>arg2</w:t>
            </w:r>
            <w:r>
              <w:rPr>
                <w:szCs w:val="24"/>
                <w:lang w:eastAsia="fr-FR"/>
              </w:rPr>
              <w:t xml:space="preserve"> est un nom de répertoire).</w:t>
            </w:r>
          </w:p>
        </w:tc>
      </w:tr>
      <w:tr w:rsidR="009C5424" w:rsidRPr="003416A1" w14:paraId="3ADAA221" w14:textId="77777777" w:rsidTr="00F35E1D">
        <w:trPr>
          <w:tblCellSpacing w:w="15" w:type="dxa"/>
        </w:trPr>
        <w:tc>
          <w:tcPr>
            <w:tcW w:w="0" w:type="auto"/>
            <w:vAlign w:val="center"/>
            <w:hideMark/>
          </w:tcPr>
          <w:p w14:paraId="16B2DB40" w14:textId="77777777" w:rsidR="009C5424" w:rsidRPr="003416A1" w:rsidRDefault="009C5424" w:rsidP="00F35E1D">
            <w:pPr>
              <w:jc w:val="both"/>
              <w:rPr>
                <w:szCs w:val="24"/>
                <w:lang w:eastAsia="fr-FR"/>
              </w:rPr>
            </w:pPr>
            <w:proofErr w:type="spellStart"/>
            <w:r w:rsidRPr="003416A1">
              <w:rPr>
                <w:rFonts w:ascii="Courier New" w:hAnsi="Courier New" w:cs="Courier New"/>
                <w:lang w:eastAsia="fr-FR"/>
              </w:rPr>
              <w:t>touch</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0" w:type="auto"/>
            <w:vAlign w:val="center"/>
            <w:hideMark/>
          </w:tcPr>
          <w:p w14:paraId="6691F0E0" w14:textId="77777777" w:rsidR="009C5424" w:rsidRPr="003416A1" w:rsidRDefault="009C5424" w:rsidP="00F35E1D">
            <w:pPr>
              <w:jc w:val="both"/>
              <w:rPr>
                <w:szCs w:val="24"/>
                <w:lang w:eastAsia="fr-FR"/>
              </w:rPr>
            </w:pPr>
            <w:proofErr w:type="spellStart"/>
            <w:r w:rsidRPr="003416A1">
              <w:rPr>
                <w:i/>
                <w:iCs/>
                <w:szCs w:val="24"/>
                <w:lang w:eastAsia="fr-FR"/>
              </w:rPr>
              <w:t>touch</w:t>
            </w:r>
            <w:proofErr w:type="spellEnd"/>
            <w:r w:rsidRPr="003416A1">
              <w:rPr>
                <w:szCs w:val="24"/>
                <w:lang w:eastAsia="fr-FR"/>
              </w:rPr>
              <w:t xml:space="preserve"> </w:t>
            </w:r>
          </w:p>
        </w:tc>
        <w:tc>
          <w:tcPr>
            <w:tcW w:w="0" w:type="auto"/>
            <w:vAlign w:val="center"/>
            <w:hideMark/>
          </w:tcPr>
          <w:p w14:paraId="07D2BE49" w14:textId="77777777" w:rsidR="009C5424" w:rsidRPr="003416A1" w:rsidRDefault="009C5424" w:rsidP="00F35E1D">
            <w:pPr>
              <w:jc w:val="both"/>
              <w:rPr>
                <w:szCs w:val="24"/>
                <w:lang w:eastAsia="fr-FR"/>
              </w:rPr>
            </w:pPr>
            <w:r w:rsidRPr="003416A1">
              <w:rPr>
                <w:szCs w:val="24"/>
                <w:lang w:eastAsia="fr-FR"/>
              </w:rPr>
              <w:t xml:space="preserve">Crée un fichier vide de nom </w:t>
            </w:r>
            <w:proofErr w:type="spellStart"/>
            <w:r w:rsidRPr="003416A1">
              <w:rPr>
                <w:i/>
                <w:iCs/>
                <w:szCs w:val="24"/>
                <w:lang w:eastAsia="fr-FR"/>
              </w:rPr>
              <w:t>arg</w:t>
            </w:r>
            <w:proofErr w:type="spellEnd"/>
            <w:r w:rsidRPr="003416A1">
              <w:rPr>
                <w:szCs w:val="24"/>
                <w:lang w:eastAsia="fr-FR"/>
              </w:rPr>
              <w:t xml:space="preserve">, s'il n'existe pas, sinon met à jour, avec la date courante, sa date de dernière modification s'il existe déjà. </w:t>
            </w:r>
          </w:p>
        </w:tc>
      </w:tr>
      <w:tr w:rsidR="009C5424" w:rsidRPr="003416A1" w14:paraId="16A65B24" w14:textId="77777777" w:rsidTr="00F35E1D">
        <w:trPr>
          <w:tblCellSpacing w:w="15" w:type="dxa"/>
        </w:trPr>
        <w:tc>
          <w:tcPr>
            <w:tcW w:w="0" w:type="auto"/>
            <w:vAlign w:val="center"/>
          </w:tcPr>
          <w:p w14:paraId="708A9AE3" w14:textId="77777777" w:rsidR="009C5424" w:rsidRPr="003416A1" w:rsidRDefault="009C5424" w:rsidP="00F35E1D">
            <w:pPr>
              <w:jc w:val="both"/>
              <w:rPr>
                <w:rFonts w:ascii="Courier New" w:hAnsi="Courier New" w:cs="Courier New"/>
                <w:lang w:eastAsia="fr-FR"/>
              </w:rPr>
            </w:pPr>
            <w:proofErr w:type="spellStart"/>
            <w:r>
              <w:rPr>
                <w:rFonts w:ascii="Courier New" w:hAnsi="Courier New" w:cs="Courier New"/>
                <w:lang w:eastAsia="fr-FR"/>
              </w:rPr>
              <w:t>ps</w:t>
            </w:r>
            <w:proofErr w:type="spellEnd"/>
          </w:p>
        </w:tc>
        <w:tc>
          <w:tcPr>
            <w:tcW w:w="0" w:type="auto"/>
            <w:vAlign w:val="center"/>
          </w:tcPr>
          <w:p w14:paraId="1064DA93" w14:textId="77777777" w:rsidR="009C5424" w:rsidRPr="003416A1" w:rsidRDefault="009C5424" w:rsidP="00F35E1D">
            <w:pPr>
              <w:jc w:val="both"/>
              <w:rPr>
                <w:i/>
                <w:iCs/>
                <w:szCs w:val="24"/>
                <w:lang w:eastAsia="fr-FR"/>
              </w:rPr>
            </w:pPr>
            <w:r>
              <w:rPr>
                <w:i/>
                <w:iCs/>
                <w:szCs w:val="24"/>
                <w:lang w:eastAsia="fr-FR"/>
              </w:rPr>
              <w:t>processus</w:t>
            </w:r>
          </w:p>
        </w:tc>
        <w:tc>
          <w:tcPr>
            <w:tcW w:w="0" w:type="auto"/>
            <w:vAlign w:val="center"/>
          </w:tcPr>
          <w:p w14:paraId="0821E04B" w14:textId="77777777" w:rsidR="009C5424" w:rsidRPr="003416A1" w:rsidRDefault="009C5424" w:rsidP="00F35E1D">
            <w:pPr>
              <w:jc w:val="both"/>
              <w:rPr>
                <w:szCs w:val="24"/>
                <w:lang w:eastAsia="fr-FR"/>
              </w:rPr>
            </w:pPr>
            <w:r>
              <w:rPr>
                <w:szCs w:val="24"/>
                <w:lang w:eastAsia="fr-FR"/>
              </w:rPr>
              <w:t>Liste les processus (programmes) en cours d’exécution</w:t>
            </w:r>
          </w:p>
        </w:tc>
      </w:tr>
      <w:tr w:rsidR="009C5424" w:rsidRPr="003416A1" w14:paraId="6D8B9505" w14:textId="77777777" w:rsidTr="00F35E1D">
        <w:trPr>
          <w:tblCellSpacing w:w="15" w:type="dxa"/>
        </w:trPr>
        <w:tc>
          <w:tcPr>
            <w:tcW w:w="0" w:type="auto"/>
            <w:vAlign w:val="center"/>
          </w:tcPr>
          <w:p w14:paraId="070328E8" w14:textId="77777777" w:rsidR="009C5424" w:rsidRPr="003416A1" w:rsidRDefault="009C5424" w:rsidP="00F35E1D">
            <w:pPr>
              <w:jc w:val="both"/>
              <w:rPr>
                <w:rFonts w:ascii="Courier New" w:hAnsi="Courier New" w:cs="Courier New"/>
                <w:lang w:eastAsia="fr-FR"/>
              </w:rPr>
            </w:pPr>
            <w:proofErr w:type="spellStart"/>
            <w:r>
              <w:rPr>
                <w:rFonts w:ascii="Courier New" w:hAnsi="Courier New" w:cs="Courier New"/>
                <w:lang w:eastAsia="fr-FR"/>
              </w:rPr>
              <w:t>kill</w:t>
            </w:r>
            <w:proofErr w:type="spellEnd"/>
            <w:r w:rsidRPr="003416A1">
              <w:rPr>
                <w:szCs w:val="24"/>
                <w:lang w:eastAsia="fr-FR"/>
              </w:rPr>
              <w:t xml:space="preserve"> </w:t>
            </w:r>
            <w:proofErr w:type="spellStart"/>
            <w:r w:rsidRPr="003416A1">
              <w:rPr>
                <w:i/>
                <w:iCs/>
                <w:szCs w:val="24"/>
                <w:lang w:eastAsia="fr-FR"/>
              </w:rPr>
              <w:t>arg</w:t>
            </w:r>
            <w:proofErr w:type="spellEnd"/>
          </w:p>
        </w:tc>
        <w:tc>
          <w:tcPr>
            <w:tcW w:w="0" w:type="auto"/>
            <w:vAlign w:val="center"/>
          </w:tcPr>
          <w:p w14:paraId="1F4501EF" w14:textId="77777777" w:rsidR="009C5424" w:rsidRPr="003416A1" w:rsidRDefault="009C5424" w:rsidP="00F35E1D">
            <w:pPr>
              <w:jc w:val="both"/>
              <w:rPr>
                <w:i/>
                <w:iCs/>
                <w:szCs w:val="24"/>
                <w:lang w:eastAsia="fr-FR"/>
              </w:rPr>
            </w:pPr>
            <w:proofErr w:type="spellStart"/>
            <w:r>
              <w:rPr>
                <w:i/>
                <w:iCs/>
                <w:szCs w:val="24"/>
                <w:lang w:eastAsia="fr-FR"/>
              </w:rPr>
              <w:t>kill</w:t>
            </w:r>
            <w:proofErr w:type="spellEnd"/>
          </w:p>
        </w:tc>
        <w:tc>
          <w:tcPr>
            <w:tcW w:w="0" w:type="auto"/>
            <w:vAlign w:val="center"/>
          </w:tcPr>
          <w:p w14:paraId="3567E366" w14:textId="77777777" w:rsidR="009C5424" w:rsidRPr="00A60A31" w:rsidRDefault="009C5424" w:rsidP="00F35E1D">
            <w:pPr>
              <w:jc w:val="both"/>
              <w:rPr>
                <w:i/>
                <w:szCs w:val="24"/>
                <w:lang w:eastAsia="fr-FR"/>
              </w:rPr>
            </w:pPr>
            <w:r>
              <w:rPr>
                <w:szCs w:val="24"/>
                <w:lang w:eastAsia="fr-FR"/>
              </w:rPr>
              <w:t xml:space="preserve">Arrête le processus numéro </w:t>
            </w:r>
            <w:proofErr w:type="spellStart"/>
            <w:r>
              <w:rPr>
                <w:i/>
                <w:szCs w:val="24"/>
                <w:lang w:eastAsia="fr-FR"/>
              </w:rPr>
              <w:t>arg</w:t>
            </w:r>
            <w:proofErr w:type="spellEnd"/>
          </w:p>
        </w:tc>
      </w:tr>
      <w:tr w:rsidR="009C5424" w:rsidRPr="003416A1" w14:paraId="20C7D090" w14:textId="77777777" w:rsidTr="00F35E1D">
        <w:trPr>
          <w:tblCellSpacing w:w="15" w:type="dxa"/>
        </w:trPr>
        <w:tc>
          <w:tcPr>
            <w:tcW w:w="0" w:type="auto"/>
            <w:vAlign w:val="center"/>
          </w:tcPr>
          <w:p w14:paraId="1EE0E046" w14:textId="77777777" w:rsidR="009C5424" w:rsidRDefault="009C5424" w:rsidP="00F35E1D">
            <w:pPr>
              <w:jc w:val="both"/>
              <w:rPr>
                <w:rFonts w:ascii="Courier New" w:hAnsi="Courier New" w:cs="Courier New"/>
                <w:lang w:eastAsia="fr-FR"/>
              </w:rPr>
            </w:pPr>
            <w:proofErr w:type="spellStart"/>
            <w:r>
              <w:rPr>
                <w:rFonts w:ascii="Courier New" w:hAnsi="Courier New" w:cs="Courier New"/>
                <w:lang w:eastAsia="fr-FR"/>
              </w:rPr>
              <w:t>cp</w:t>
            </w:r>
            <w:proofErr w:type="spellEnd"/>
            <w:r>
              <w:rPr>
                <w:rFonts w:ascii="Courier New" w:hAnsi="Courier New" w:cs="Courier New"/>
                <w:lang w:eastAsia="fr-FR"/>
              </w:rPr>
              <w:t xml:space="preserve"> </w:t>
            </w:r>
            <w:r w:rsidRPr="003416A1">
              <w:rPr>
                <w:i/>
                <w:iCs/>
                <w:szCs w:val="24"/>
                <w:lang w:eastAsia="fr-FR"/>
              </w:rPr>
              <w:t>arg</w:t>
            </w:r>
            <w:r>
              <w:rPr>
                <w:i/>
                <w:iCs/>
                <w:szCs w:val="24"/>
                <w:lang w:eastAsia="fr-FR"/>
              </w:rPr>
              <w:t>1 arg2</w:t>
            </w:r>
          </w:p>
        </w:tc>
        <w:tc>
          <w:tcPr>
            <w:tcW w:w="0" w:type="auto"/>
            <w:vAlign w:val="center"/>
          </w:tcPr>
          <w:p w14:paraId="34088FDC" w14:textId="77777777" w:rsidR="009C5424" w:rsidRDefault="009C5424" w:rsidP="00F35E1D">
            <w:pPr>
              <w:jc w:val="both"/>
              <w:rPr>
                <w:i/>
                <w:iCs/>
                <w:szCs w:val="24"/>
                <w:lang w:eastAsia="fr-FR"/>
              </w:rPr>
            </w:pPr>
            <w:r>
              <w:rPr>
                <w:i/>
                <w:iCs/>
                <w:szCs w:val="24"/>
                <w:lang w:eastAsia="fr-FR"/>
              </w:rPr>
              <w:t>copy</w:t>
            </w:r>
          </w:p>
        </w:tc>
        <w:tc>
          <w:tcPr>
            <w:tcW w:w="0" w:type="auto"/>
            <w:vAlign w:val="center"/>
          </w:tcPr>
          <w:p w14:paraId="4783A7C3" w14:textId="77777777" w:rsidR="009C5424" w:rsidRDefault="009C5424" w:rsidP="00F35E1D">
            <w:pPr>
              <w:jc w:val="both"/>
              <w:rPr>
                <w:szCs w:val="24"/>
                <w:lang w:eastAsia="fr-FR"/>
              </w:rPr>
            </w:pPr>
            <w:r>
              <w:rPr>
                <w:szCs w:val="24"/>
                <w:lang w:eastAsia="fr-FR"/>
              </w:rPr>
              <w:t xml:space="preserve">Copie le fichier </w:t>
            </w:r>
            <w:r w:rsidRPr="00A30289">
              <w:rPr>
                <w:i/>
                <w:szCs w:val="24"/>
                <w:lang w:eastAsia="fr-FR"/>
              </w:rPr>
              <w:t>arg1</w:t>
            </w:r>
            <w:r>
              <w:rPr>
                <w:szCs w:val="24"/>
                <w:lang w:eastAsia="fr-FR"/>
              </w:rPr>
              <w:t xml:space="preserve"> en </w:t>
            </w:r>
            <w:r w:rsidRPr="00A30289">
              <w:rPr>
                <w:i/>
                <w:szCs w:val="24"/>
                <w:lang w:eastAsia="fr-FR"/>
              </w:rPr>
              <w:t>arg2</w:t>
            </w:r>
            <w:r>
              <w:rPr>
                <w:szCs w:val="24"/>
                <w:lang w:eastAsia="fr-FR"/>
              </w:rPr>
              <w:t xml:space="preserve">. </w:t>
            </w:r>
            <w:r w:rsidRPr="00A30289">
              <w:rPr>
                <w:i/>
                <w:szCs w:val="24"/>
                <w:lang w:eastAsia="fr-FR"/>
              </w:rPr>
              <w:t>arg1</w:t>
            </w:r>
            <w:r>
              <w:rPr>
                <w:szCs w:val="24"/>
                <w:lang w:eastAsia="fr-FR"/>
              </w:rPr>
              <w:t xml:space="preserve"> et </w:t>
            </w:r>
            <w:r w:rsidRPr="00A30289">
              <w:rPr>
                <w:i/>
                <w:szCs w:val="24"/>
                <w:lang w:eastAsia="fr-FR"/>
              </w:rPr>
              <w:t>arg2</w:t>
            </w:r>
            <w:r>
              <w:rPr>
                <w:szCs w:val="24"/>
                <w:lang w:eastAsia="fr-FR"/>
              </w:rPr>
              <w:t xml:space="preserve"> peuvent débuter par une adresse de répertoire.</w:t>
            </w:r>
          </w:p>
        </w:tc>
      </w:tr>
      <w:tr w:rsidR="009C5424" w:rsidRPr="003416A1" w14:paraId="23CB2CBE" w14:textId="77777777" w:rsidTr="00F35E1D">
        <w:trPr>
          <w:tblCellSpacing w:w="15" w:type="dxa"/>
        </w:trPr>
        <w:tc>
          <w:tcPr>
            <w:tcW w:w="0" w:type="auto"/>
            <w:vAlign w:val="center"/>
          </w:tcPr>
          <w:p w14:paraId="2C98ED4B" w14:textId="77777777" w:rsidR="009C5424" w:rsidRDefault="009C5424" w:rsidP="00F35E1D">
            <w:pPr>
              <w:jc w:val="both"/>
              <w:rPr>
                <w:rFonts w:ascii="Courier New" w:hAnsi="Courier New" w:cs="Courier New"/>
                <w:lang w:eastAsia="fr-FR"/>
              </w:rPr>
            </w:pPr>
            <w:proofErr w:type="spellStart"/>
            <w:r>
              <w:rPr>
                <w:rFonts w:ascii="Courier New" w:hAnsi="Courier New" w:cs="Courier New"/>
                <w:lang w:eastAsia="fr-FR"/>
              </w:rPr>
              <w:t>find</w:t>
            </w:r>
            <w:proofErr w:type="spellEnd"/>
            <w:r>
              <w:rPr>
                <w:rFonts w:ascii="Courier New" w:hAnsi="Courier New" w:cs="Courier New"/>
                <w:lang w:eastAsia="fr-FR"/>
              </w:rPr>
              <w:t xml:space="preserve"> -</w:t>
            </w:r>
            <w:proofErr w:type="spellStart"/>
            <w:r>
              <w:rPr>
                <w:rFonts w:ascii="Courier New" w:hAnsi="Courier New" w:cs="Courier New"/>
                <w:lang w:eastAsia="fr-FR"/>
              </w:rPr>
              <w:t>name</w:t>
            </w:r>
            <w:proofErr w:type="spellEnd"/>
            <w:r>
              <w:rPr>
                <w:rFonts w:ascii="Courier New" w:hAnsi="Courier New" w:cs="Courier New"/>
                <w:lang w:eastAsia="fr-FR"/>
              </w:rPr>
              <w:t xml:space="preserve"> </w:t>
            </w:r>
            <w:proofErr w:type="spellStart"/>
            <w:r w:rsidRPr="003416A1">
              <w:rPr>
                <w:i/>
                <w:iCs/>
                <w:szCs w:val="24"/>
                <w:lang w:eastAsia="fr-FR"/>
              </w:rPr>
              <w:t>arg</w:t>
            </w:r>
            <w:proofErr w:type="spellEnd"/>
          </w:p>
        </w:tc>
        <w:tc>
          <w:tcPr>
            <w:tcW w:w="0" w:type="auto"/>
            <w:vAlign w:val="center"/>
          </w:tcPr>
          <w:p w14:paraId="01D42CF1" w14:textId="77777777" w:rsidR="009C5424" w:rsidRDefault="009C5424" w:rsidP="00F35E1D">
            <w:pPr>
              <w:jc w:val="both"/>
              <w:rPr>
                <w:i/>
                <w:iCs/>
                <w:szCs w:val="24"/>
                <w:lang w:eastAsia="fr-FR"/>
              </w:rPr>
            </w:pPr>
            <w:proofErr w:type="spellStart"/>
            <w:r>
              <w:rPr>
                <w:i/>
                <w:iCs/>
                <w:szCs w:val="24"/>
                <w:lang w:eastAsia="fr-FR"/>
              </w:rPr>
              <w:t>find</w:t>
            </w:r>
            <w:proofErr w:type="spellEnd"/>
            <w:r>
              <w:rPr>
                <w:i/>
                <w:iCs/>
                <w:szCs w:val="24"/>
                <w:lang w:eastAsia="fr-FR"/>
              </w:rPr>
              <w:t xml:space="preserve"> </w:t>
            </w:r>
          </w:p>
        </w:tc>
        <w:tc>
          <w:tcPr>
            <w:tcW w:w="0" w:type="auto"/>
            <w:vAlign w:val="center"/>
          </w:tcPr>
          <w:p w14:paraId="43CCD319" w14:textId="77777777" w:rsidR="009C5424" w:rsidRDefault="009C5424" w:rsidP="00F35E1D">
            <w:pPr>
              <w:jc w:val="both"/>
              <w:rPr>
                <w:szCs w:val="24"/>
                <w:lang w:eastAsia="fr-FR"/>
              </w:rPr>
            </w:pPr>
            <w:r>
              <w:rPr>
                <w:szCs w:val="24"/>
                <w:lang w:eastAsia="fr-FR"/>
              </w:rPr>
              <w:t xml:space="preserve">Cherche un fichier ou un dossier. </w:t>
            </w:r>
          </w:p>
        </w:tc>
      </w:tr>
      <w:tr w:rsidR="009C5424" w:rsidRPr="003416A1" w14:paraId="07284229" w14:textId="77777777" w:rsidTr="00F35E1D">
        <w:trPr>
          <w:tblCellSpacing w:w="15" w:type="dxa"/>
        </w:trPr>
        <w:tc>
          <w:tcPr>
            <w:tcW w:w="0" w:type="auto"/>
            <w:vAlign w:val="center"/>
          </w:tcPr>
          <w:p w14:paraId="44804A84" w14:textId="77777777" w:rsidR="009C5424" w:rsidRDefault="009C5424" w:rsidP="00F35E1D">
            <w:pPr>
              <w:jc w:val="both"/>
              <w:rPr>
                <w:rFonts w:ascii="Courier New" w:hAnsi="Courier New" w:cs="Courier New"/>
                <w:lang w:eastAsia="fr-FR"/>
              </w:rPr>
            </w:pPr>
            <w:proofErr w:type="spellStart"/>
            <w:r>
              <w:rPr>
                <w:rFonts w:ascii="Courier New" w:hAnsi="Courier New" w:cs="Courier New"/>
                <w:lang w:eastAsia="fr-FR"/>
              </w:rPr>
              <w:t>Locate</w:t>
            </w:r>
            <w:proofErr w:type="spellEnd"/>
            <w:r>
              <w:rPr>
                <w:rFonts w:ascii="Courier New" w:hAnsi="Courier New" w:cs="Courier New"/>
                <w:lang w:eastAsia="fr-FR"/>
              </w:rPr>
              <w:t xml:space="preserve"> </w:t>
            </w:r>
            <w:proofErr w:type="spellStart"/>
            <w:r w:rsidRPr="003416A1">
              <w:rPr>
                <w:i/>
                <w:iCs/>
                <w:szCs w:val="24"/>
                <w:lang w:eastAsia="fr-FR"/>
              </w:rPr>
              <w:t>arg</w:t>
            </w:r>
            <w:proofErr w:type="spellEnd"/>
          </w:p>
        </w:tc>
        <w:tc>
          <w:tcPr>
            <w:tcW w:w="0" w:type="auto"/>
            <w:vAlign w:val="center"/>
          </w:tcPr>
          <w:p w14:paraId="08B78D76" w14:textId="77777777" w:rsidR="009C5424" w:rsidRDefault="009C5424" w:rsidP="00F35E1D">
            <w:pPr>
              <w:jc w:val="both"/>
              <w:rPr>
                <w:i/>
                <w:iCs/>
                <w:szCs w:val="24"/>
                <w:lang w:eastAsia="fr-FR"/>
              </w:rPr>
            </w:pPr>
            <w:proofErr w:type="spellStart"/>
            <w:r>
              <w:rPr>
                <w:i/>
                <w:iCs/>
                <w:szCs w:val="24"/>
                <w:lang w:eastAsia="fr-FR"/>
              </w:rPr>
              <w:t>locate</w:t>
            </w:r>
            <w:proofErr w:type="spellEnd"/>
          </w:p>
        </w:tc>
        <w:tc>
          <w:tcPr>
            <w:tcW w:w="0" w:type="auto"/>
            <w:vAlign w:val="center"/>
          </w:tcPr>
          <w:p w14:paraId="04BAA3BD" w14:textId="77777777" w:rsidR="009C5424" w:rsidRDefault="009C5424" w:rsidP="00F35E1D">
            <w:pPr>
              <w:jc w:val="both"/>
              <w:rPr>
                <w:szCs w:val="24"/>
                <w:lang w:eastAsia="fr-FR"/>
              </w:rPr>
            </w:pPr>
            <w:r>
              <w:rPr>
                <w:szCs w:val="24"/>
                <w:lang w:eastAsia="fr-FR"/>
              </w:rPr>
              <w:t xml:space="preserve">Cherche un fichier ou un dossier. Plus rapide que </w:t>
            </w:r>
            <w:proofErr w:type="spellStart"/>
            <w:r w:rsidRPr="00A30289">
              <w:rPr>
                <w:rFonts w:ascii="Courier New" w:hAnsi="Courier New" w:cs="Courier New"/>
                <w:szCs w:val="24"/>
                <w:lang w:eastAsia="fr-FR"/>
              </w:rPr>
              <w:t>find</w:t>
            </w:r>
            <w:proofErr w:type="spellEnd"/>
            <w:r>
              <w:rPr>
                <w:szCs w:val="24"/>
                <w:lang w:eastAsia="fr-FR"/>
              </w:rPr>
              <w:t>, utilise une base de données mise à jour quotidiennement.</w:t>
            </w:r>
          </w:p>
        </w:tc>
      </w:tr>
      <w:tr w:rsidR="009C5424" w:rsidRPr="003416A1" w14:paraId="62BFAAFE" w14:textId="77777777" w:rsidTr="00F35E1D">
        <w:trPr>
          <w:tblCellSpacing w:w="15" w:type="dxa"/>
        </w:trPr>
        <w:tc>
          <w:tcPr>
            <w:tcW w:w="0" w:type="auto"/>
            <w:vAlign w:val="center"/>
          </w:tcPr>
          <w:p w14:paraId="2E7ED0B9" w14:textId="77777777" w:rsidR="009C5424" w:rsidRDefault="009C5424" w:rsidP="00F35E1D">
            <w:pPr>
              <w:jc w:val="both"/>
              <w:rPr>
                <w:rFonts w:ascii="Courier New" w:hAnsi="Courier New" w:cs="Courier New"/>
                <w:lang w:eastAsia="fr-FR"/>
              </w:rPr>
            </w:pPr>
            <w:r>
              <w:rPr>
                <w:rFonts w:ascii="Courier New" w:hAnsi="Courier New" w:cs="Courier New"/>
                <w:lang w:eastAsia="fr-FR"/>
              </w:rPr>
              <w:t xml:space="preserve">more </w:t>
            </w:r>
            <w:proofErr w:type="spellStart"/>
            <w:r w:rsidRPr="003416A1">
              <w:rPr>
                <w:i/>
                <w:iCs/>
                <w:szCs w:val="24"/>
                <w:lang w:eastAsia="fr-FR"/>
              </w:rPr>
              <w:t>arg</w:t>
            </w:r>
            <w:proofErr w:type="spellEnd"/>
          </w:p>
        </w:tc>
        <w:tc>
          <w:tcPr>
            <w:tcW w:w="0" w:type="auto"/>
            <w:vAlign w:val="center"/>
          </w:tcPr>
          <w:p w14:paraId="521A1B07" w14:textId="77777777" w:rsidR="009C5424" w:rsidRDefault="009C5424" w:rsidP="00F35E1D">
            <w:pPr>
              <w:jc w:val="both"/>
              <w:rPr>
                <w:i/>
                <w:iCs/>
                <w:szCs w:val="24"/>
                <w:lang w:eastAsia="fr-FR"/>
              </w:rPr>
            </w:pPr>
            <w:r>
              <w:rPr>
                <w:i/>
                <w:iCs/>
                <w:szCs w:val="24"/>
                <w:lang w:eastAsia="fr-FR"/>
              </w:rPr>
              <w:t>more (lecture)</w:t>
            </w:r>
          </w:p>
        </w:tc>
        <w:tc>
          <w:tcPr>
            <w:tcW w:w="0" w:type="auto"/>
            <w:vAlign w:val="center"/>
          </w:tcPr>
          <w:p w14:paraId="4E8BC2DE" w14:textId="77777777" w:rsidR="009C5424" w:rsidRDefault="009C5424" w:rsidP="00F35E1D">
            <w:pPr>
              <w:jc w:val="both"/>
              <w:rPr>
                <w:szCs w:val="24"/>
                <w:lang w:eastAsia="fr-FR"/>
              </w:rPr>
            </w:pPr>
            <w:r>
              <w:rPr>
                <w:szCs w:val="24"/>
                <w:lang w:eastAsia="fr-FR"/>
              </w:rPr>
              <w:t xml:space="preserve">Affiche un fichier. L’option </w:t>
            </w:r>
            <w:r w:rsidRPr="00FF10C4">
              <w:rPr>
                <w:rFonts w:ascii="Courier New" w:hAnsi="Courier New" w:cs="Courier New"/>
                <w:szCs w:val="24"/>
                <w:lang w:eastAsia="fr-FR"/>
              </w:rPr>
              <w:t>–n</w:t>
            </w:r>
            <w:r>
              <w:rPr>
                <w:szCs w:val="24"/>
                <w:lang w:eastAsia="fr-FR"/>
              </w:rPr>
              <w:t xml:space="preserve"> indique le nombre de lignes à afficher</w:t>
            </w:r>
          </w:p>
        </w:tc>
      </w:tr>
      <w:tr w:rsidR="009C5424" w:rsidRPr="003416A1" w14:paraId="4069E3F7" w14:textId="77777777" w:rsidTr="00F35E1D">
        <w:trPr>
          <w:tblCellSpacing w:w="15" w:type="dxa"/>
        </w:trPr>
        <w:tc>
          <w:tcPr>
            <w:tcW w:w="0" w:type="auto"/>
            <w:vAlign w:val="center"/>
          </w:tcPr>
          <w:p w14:paraId="6E0FC523" w14:textId="77777777" w:rsidR="009C5424" w:rsidRDefault="009C5424" w:rsidP="00F35E1D">
            <w:pPr>
              <w:jc w:val="both"/>
              <w:rPr>
                <w:rFonts w:ascii="Courier New" w:hAnsi="Courier New" w:cs="Courier New"/>
                <w:lang w:eastAsia="fr-FR"/>
              </w:rPr>
            </w:pPr>
            <w:proofErr w:type="spellStart"/>
            <w:r>
              <w:rPr>
                <w:rFonts w:ascii="Courier New" w:hAnsi="Courier New" w:cs="Courier New"/>
                <w:lang w:eastAsia="fr-FR"/>
              </w:rPr>
              <w:lastRenderedPageBreak/>
              <w:t>less</w:t>
            </w:r>
            <w:proofErr w:type="spellEnd"/>
            <w:r>
              <w:rPr>
                <w:rFonts w:ascii="Courier New" w:hAnsi="Courier New" w:cs="Courier New"/>
                <w:lang w:eastAsia="fr-FR"/>
              </w:rPr>
              <w:t xml:space="preserve"> </w:t>
            </w:r>
            <w:proofErr w:type="spellStart"/>
            <w:r w:rsidRPr="003416A1">
              <w:rPr>
                <w:i/>
                <w:iCs/>
                <w:szCs w:val="24"/>
                <w:lang w:eastAsia="fr-FR"/>
              </w:rPr>
              <w:t>arg</w:t>
            </w:r>
            <w:proofErr w:type="spellEnd"/>
          </w:p>
        </w:tc>
        <w:tc>
          <w:tcPr>
            <w:tcW w:w="0" w:type="auto"/>
            <w:vAlign w:val="center"/>
          </w:tcPr>
          <w:p w14:paraId="6E0ABB02" w14:textId="77777777" w:rsidR="009C5424" w:rsidRDefault="009C5424" w:rsidP="00F35E1D">
            <w:pPr>
              <w:jc w:val="both"/>
              <w:rPr>
                <w:i/>
                <w:iCs/>
                <w:szCs w:val="24"/>
                <w:lang w:eastAsia="fr-FR"/>
              </w:rPr>
            </w:pPr>
            <w:proofErr w:type="spellStart"/>
            <w:r>
              <w:rPr>
                <w:i/>
                <w:iCs/>
                <w:szCs w:val="24"/>
                <w:lang w:eastAsia="fr-FR"/>
              </w:rPr>
              <w:t>less</w:t>
            </w:r>
            <w:proofErr w:type="spellEnd"/>
            <w:r>
              <w:rPr>
                <w:i/>
                <w:iCs/>
                <w:szCs w:val="24"/>
                <w:lang w:eastAsia="fr-FR"/>
              </w:rPr>
              <w:t xml:space="preserve"> (lecture)</w:t>
            </w:r>
          </w:p>
        </w:tc>
        <w:tc>
          <w:tcPr>
            <w:tcW w:w="0" w:type="auto"/>
            <w:vAlign w:val="center"/>
          </w:tcPr>
          <w:p w14:paraId="2CB54020" w14:textId="77777777" w:rsidR="009C5424" w:rsidRDefault="009C5424" w:rsidP="00F35E1D">
            <w:pPr>
              <w:jc w:val="both"/>
              <w:rPr>
                <w:szCs w:val="24"/>
                <w:lang w:eastAsia="fr-FR"/>
              </w:rPr>
            </w:pPr>
            <w:r>
              <w:rPr>
                <w:szCs w:val="24"/>
                <w:lang w:eastAsia="fr-FR"/>
              </w:rPr>
              <w:t xml:space="preserve">Affiche un fichier. Plus d’options que </w:t>
            </w:r>
            <w:r w:rsidRPr="00614144">
              <w:rPr>
                <w:rFonts w:ascii="Courier New" w:hAnsi="Courier New" w:cs="Courier New"/>
                <w:szCs w:val="24"/>
                <w:lang w:eastAsia="fr-FR"/>
              </w:rPr>
              <w:t>more</w:t>
            </w:r>
            <w:r>
              <w:rPr>
                <w:szCs w:val="24"/>
                <w:lang w:eastAsia="fr-FR"/>
              </w:rPr>
              <w:t>.</w:t>
            </w:r>
          </w:p>
        </w:tc>
      </w:tr>
    </w:tbl>
    <w:p w14:paraId="69FBADCF" w14:textId="77777777" w:rsidR="009C5424" w:rsidRDefault="009C5424" w:rsidP="009C5424">
      <w:pPr>
        <w:pStyle w:val="ListParagraph"/>
        <w:ind w:left="709"/>
        <w:jc w:val="both"/>
        <w:rPr>
          <w:szCs w:val="24"/>
          <w:lang w:eastAsia="fr-FR"/>
        </w:rPr>
      </w:pPr>
    </w:p>
    <w:p w14:paraId="54C41284" w14:textId="77777777" w:rsidR="00F15827" w:rsidRPr="003416A1" w:rsidRDefault="00F15827" w:rsidP="00287422">
      <w:pPr>
        <w:pStyle w:val="ListParagraph"/>
        <w:numPr>
          <w:ilvl w:val="1"/>
          <w:numId w:val="11"/>
        </w:numPr>
        <w:ind w:left="709"/>
        <w:jc w:val="both"/>
        <w:rPr>
          <w:u w:val="single"/>
          <w:lang w:eastAsia="fr-FR"/>
        </w:rPr>
      </w:pPr>
      <w:r>
        <w:rPr>
          <w:i/>
          <w:lang w:eastAsia="fr-FR"/>
        </w:rPr>
        <w:t>Liste détaillée</w:t>
      </w:r>
      <w:r w:rsidR="005B6391">
        <w:rPr>
          <w:i/>
          <w:lang w:eastAsia="fr-FR"/>
        </w:rPr>
        <w:t xml:space="preserve"> et permissions</w:t>
      </w:r>
    </w:p>
    <w:p w14:paraId="3D77B982" w14:textId="351266C6" w:rsidR="008E2FFD" w:rsidRPr="008E2FFD" w:rsidRDefault="008E2FFD" w:rsidP="00287422">
      <w:pPr>
        <w:ind w:left="708"/>
        <w:jc w:val="both"/>
        <w:rPr>
          <w:szCs w:val="24"/>
          <w:lang w:eastAsia="fr-FR"/>
        </w:rPr>
      </w:pPr>
      <w:r>
        <w:rPr>
          <w:szCs w:val="24"/>
          <w:lang w:eastAsia="fr-FR"/>
        </w:rPr>
        <w:t xml:space="preserve">Les autorisations sur un fichier, ou plus généralement sur une ressource informatique, permettent de contrôler l’accès à cette ressource. Sous Linux, on parle de </w:t>
      </w:r>
      <w:r>
        <w:rPr>
          <w:i/>
          <w:szCs w:val="24"/>
          <w:lang w:eastAsia="fr-FR"/>
        </w:rPr>
        <w:t>permissions</w:t>
      </w:r>
      <w:r>
        <w:rPr>
          <w:szCs w:val="24"/>
          <w:lang w:eastAsia="fr-FR"/>
        </w:rPr>
        <w:t xml:space="preserve">. Un autre terme équivalent est </w:t>
      </w:r>
      <w:proofErr w:type="gramStart"/>
      <w:r>
        <w:rPr>
          <w:i/>
          <w:szCs w:val="24"/>
          <w:lang w:eastAsia="fr-FR"/>
        </w:rPr>
        <w:t>droits</w:t>
      </w:r>
      <w:proofErr w:type="gramEnd"/>
      <w:r>
        <w:rPr>
          <w:szCs w:val="24"/>
          <w:lang w:eastAsia="fr-FR"/>
        </w:rPr>
        <w:t xml:space="preserve">. Pour connaître les droits (entre autres) on utilise l’option </w:t>
      </w:r>
      <w:r w:rsidRPr="008E2FFD">
        <w:rPr>
          <w:rFonts w:ascii="Courier New" w:hAnsi="Courier New" w:cs="Courier New"/>
          <w:sz w:val="22"/>
          <w:lang w:eastAsia="fr-FR"/>
        </w:rPr>
        <w:t>–l</w:t>
      </w:r>
      <w:r>
        <w:rPr>
          <w:szCs w:val="24"/>
          <w:lang w:eastAsia="fr-FR"/>
        </w:rPr>
        <w:t xml:space="preserve"> de </w:t>
      </w:r>
      <w:proofErr w:type="spellStart"/>
      <w:r w:rsidRPr="008E2FFD">
        <w:rPr>
          <w:rFonts w:ascii="Courier New" w:hAnsi="Courier New" w:cs="Courier New"/>
          <w:sz w:val="22"/>
          <w:lang w:eastAsia="fr-FR"/>
        </w:rPr>
        <w:t>ls</w:t>
      </w:r>
      <w:proofErr w:type="spellEnd"/>
      <w:r>
        <w:rPr>
          <w:szCs w:val="24"/>
          <w:lang w:eastAsia="fr-FR"/>
        </w:rPr>
        <w:t xml:space="preserve">. </w:t>
      </w:r>
    </w:p>
    <w:p w14:paraId="01072534" w14:textId="77777777" w:rsidR="003416A1" w:rsidRPr="003416A1" w:rsidRDefault="003416A1" w:rsidP="00287422">
      <w:pPr>
        <w:ind w:left="708"/>
        <w:jc w:val="both"/>
        <w:rPr>
          <w:szCs w:val="24"/>
          <w:lang w:eastAsia="fr-FR"/>
        </w:rPr>
      </w:pPr>
      <w:r w:rsidRPr="003416A1">
        <w:rPr>
          <w:szCs w:val="24"/>
          <w:lang w:eastAsia="fr-FR"/>
        </w:rPr>
        <w:t xml:space="preserve">La commande </w:t>
      </w:r>
      <w:proofErr w:type="spellStart"/>
      <w:r w:rsidRPr="00F15827">
        <w:rPr>
          <w:rFonts w:ascii="Courier New" w:hAnsi="Courier New" w:cs="Courier New"/>
          <w:sz w:val="22"/>
          <w:lang w:eastAsia="fr-FR"/>
        </w:rPr>
        <w:t>ls</w:t>
      </w:r>
      <w:proofErr w:type="spellEnd"/>
      <w:r w:rsidRPr="00F15827">
        <w:rPr>
          <w:rFonts w:ascii="Courier New" w:hAnsi="Courier New" w:cs="Courier New"/>
          <w:sz w:val="22"/>
          <w:lang w:eastAsia="fr-FR"/>
        </w:rPr>
        <w:t xml:space="preserve"> -l</w:t>
      </w:r>
      <w:r w:rsidRPr="003416A1">
        <w:rPr>
          <w:szCs w:val="24"/>
          <w:lang w:eastAsia="fr-FR"/>
        </w:rPr>
        <w:t xml:space="preserve"> retourne des informations sur les fichiers de la forme : </w:t>
      </w:r>
    </w:p>
    <w:p w14:paraId="0A2AE7CD" w14:textId="77777777" w:rsidR="003416A1" w:rsidRPr="00F15827" w:rsidRDefault="00F15827" w:rsidP="00287422">
      <w:pPr>
        <w:ind w:left="708"/>
        <w:jc w:val="both"/>
        <w:rPr>
          <w:rFonts w:ascii="Courier New" w:hAnsi="Courier New" w:cs="Courier New"/>
          <w:sz w:val="22"/>
          <w:lang w:eastAsia="fr-FR"/>
        </w:rPr>
      </w:pPr>
      <w:r>
        <w:rPr>
          <w:rFonts w:ascii="Courier New" w:hAnsi="Courier New" w:cs="Courier New"/>
          <w:sz w:val="22"/>
          <w:lang w:eastAsia="fr-FR"/>
        </w:rPr>
        <w:t>-</w:t>
      </w:r>
      <w:proofErr w:type="spellStart"/>
      <w:r>
        <w:rPr>
          <w:rFonts w:ascii="Courier New" w:hAnsi="Courier New" w:cs="Courier New"/>
          <w:sz w:val="22"/>
          <w:lang w:eastAsia="fr-FR"/>
        </w:rPr>
        <w:t>rw</w:t>
      </w:r>
      <w:proofErr w:type="spellEnd"/>
      <w:r>
        <w:rPr>
          <w:rFonts w:ascii="Courier New" w:hAnsi="Courier New" w:cs="Courier New"/>
          <w:sz w:val="22"/>
          <w:lang w:eastAsia="fr-FR"/>
        </w:rPr>
        <w:t xml:space="preserve">-r--r--   1 </w:t>
      </w:r>
      <w:proofErr w:type="spellStart"/>
      <w:r>
        <w:rPr>
          <w:rFonts w:ascii="Courier New" w:hAnsi="Courier New" w:cs="Courier New"/>
          <w:sz w:val="22"/>
          <w:lang w:eastAsia="fr-FR"/>
        </w:rPr>
        <w:t>fmandon</w:t>
      </w:r>
      <w:proofErr w:type="spellEnd"/>
      <w:r w:rsidR="003416A1" w:rsidRPr="00F15827">
        <w:rPr>
          <w:rFonts w:ascii="Courier New" w:hAnsi="Courier New" w:cs="Courier New"/>
          <w:sz w:val="22"/>
          <w:lang w:eastAsia="fr-FR"/>
        </w:rPr>
        <w:t xml:space="preserve">  </w:t>
      </w:r>
      <w:proofErr w:type="spellStart"/>
      <w:r w:rsidR="003416A1" w:rsidRPr="00F15827">
        <w:rPr>
          <w:rFonts w:ascii="Courier New" w:hAnsi="Courier New" w:cs="Courier New"/>
          <w:sz w:val="22"/>
          <w:lang w:eastAsia="fr-FR"/>
        </w:rPr>
        <w:t>users</w:t>
      </w:r>
      <w:proofErr w:type="spellEnd"/>
      <w:r w:rsidR="003416A1" w:rsidRPr="00F15827">
        <w:rPr>
          <w:rFonts w:ascii="Courier New" w:hAnsi="Courier New" w:cs="Courier New"/>
          <w:sz w:val="22"/>
          <w:lang w:eastAsia="fr-FR"/>
        </w:rPr>
        <w:t xml:space="preserve">   </w:t>
      </w:r>
      <w:r>
        <w:rPr>
          <w:rFonts w:ascii="Courier New" w:hAnsi="Courier New" w:cs="Courier New"/>
          <w:sz w:val="22"/>
          <w:lang w:eastAsia="fr-FR"/>
        </w:rPr>
        <w:t xml:space="preserve">     4104 Sep 24 23:07 texte.txt</w:t>
      </w:r>
    </w:p>
    <w:p w14:paraId="2B0B67E3" w14:textId="77777777" w:rsidR="003416A1" w:rsidRPr="00F15827" w:rsidRDefault="00F15827" w:rsidP="00287422">
      <w:pPr>
        <w:ind w:left="708"/>
        <w:jc w:val="both"/>
        <w:rPr>
          <w:rFonts w:ascii="Courier New" w:hAnsi="Courier New" w:cs="Courier New"/>
          <w:sz w:val="22"/>
          <w:lang w:eastAsia="fr-FR"/>
        </w:rPr>
      </w:pPr>
      <w:proofErr w:type="spellStart"/>
      <w:proofErr w:type="gramStart"/>
      <w:r>
        <w:rPr>
          <w:rFonts w:ascii="Courier New" w:hAnsi="Courier New" w:cs="Courier New"/>
          <w:sz w:val="22"/>
          <w:lang w:eastAsia="fr-FR"/>
        </w:rPr>
        <w:t>drwxr</w:t>
      </w:r>
      <w:proofErr w:type="spellEnd"/>
      <w:r>
        <w:rPr>
          <w:rFonts w:ascii="Courier New" w:hAnsi="Courier New" w:cs="Courier New"/>
          <w:sz w:val="22"/>
          <w:lang w:eastAsia="fr-FR"/>
        </w:rPr>
        <w:t>-</w:t>
      </w:r>
      <w:proofErr w:type="spellStart"/>
      <w:r>
        <w:rPr>
          <w:rFonts w:ascii="Courier New" w:hAnsi="Courier New" w:cs="Courier New"/>
          <w:sz w:val="22"/>
          <w:lang w:eastAsia="fr-FR"/>
        </w:rPr>
        <w:t>xr</w:t>
      </w:r>
      <w:proofErr w:type="spellEnd"/>
      <w:r>
        <w:rPr>
          <w:rFonts w:ascii="Courier New" w:hAnsi="Courier New" w:cs="Courier New"/>
          <w:sz w:val="22"/>
          <w:lang w:eastAsia="fr-FR"/>
        </w:rPr>
        <w:t>-x</w:t>
      </w:r>
      <w:proofErr w:type="gramEnd"/>
      <w:r>
        <w:rPr>
          <w:rFonts w:ascii="Courier New" w:hAnsi="Courier New" w:cs="Courier New"/>
          <w:sz w:val="22"/>
          <w:lang w:eastAsia="fr-FR"/>
        </w:rPr>
        <w:t xml:space="preserve">   3 </w:t>
      </w:r>
      <w:proofErr w:type="spellStart"/>
      <w:r>
        <w:rPr>
          <w:rFonts w:ascii="Courier New" w:hAnsi="Courier New" w:cs="Courier New"/>
          <w:sz w:val="22"/>
          <w:lang w:eastAsia="fr-FR"/>
        </w:rPr>
        <w:t>fmandon</w:t>
      </w:r>
      <w:proofErr w:type="spellEnd"/>
      <w:r w:rsidR="0036683B">
        <w:rPr>
          <w:rFonts w:ascii="Courier New" w:hAnsi="Courier New" w:cs="Courier New"/>
          <w:sz w:val="22"/>
          <w:lang w:eastAsia="fr-FR"/>
        </w:rPr>
        <w:t xml:space="preserve">  </w:t>
      </w:r>
      <w:proofErr w:type="spellStart"/>
      <w:r w:rsidR="0036683B">
        <w:rPr>
          <w:rFonts w:ascii="Courier New" w:hAnsi="Courier New" w:cs="Courier New"/>
          <w:sz w:val="22"/>
          <w:lang w:eastAsia="fr-FR"/>
        </w:rPr>
        <w:t>users</w:t>
      </w:r>
      <w:proofErr w:type="spellEnd"/>
      <w:r w:rsidR="0036683B">
        <w:rPr>
          <w:rFonts w:ascii="Courier New" w:hAnsi="Courier New" w:cs="Courier New"/>
          <w:sz w:val="22"/>
          <w:lang w:eastAsia="fr-FR"/>
        </w:rPr>
        <w:t xml:space="preserve">        1024 </w:t>
      </w:r>
      <w:proofErr w:type="spellStart"/>
      <w:r w:rsidR="0036683B">
        <w:rPr>
          <w:rFonts w:ascii="Courier New" w:hAnsi="Courier New" w:cs="Courier New"/>
          <w:sz w:val="22"/>
          <w:lang w:eastAsia="fr-FR"/>
        </w:rPr>
        <w:t>Feb</w:t>
      </w:r>
      <w:proofErr w:type="spellEnd"/>
      <w:r w:rsidR="0036683B">
        <w:rPr>
          <w:rFonts w:ascii="Courier New" w:hAnsi="Courier New" w:cs="Courier New"/>
          <w:sz w:val="22"/>
          <w:lang w:eastAsia="fr-FR"/>
        </w:rPr>
        <w:t xml:space="preserve"> 20  2019</w:t>
      </w:r>
      <w:r w:rsidR="003416A1" w:rsidRPr="00F15827">
        <w:rPr>
          <w:rFonts w:ascii="Courier New" w:hAnsi="Courier New" w:cs="Courier New"/>
          <w:sz w:val="22"/>
          <w:lang w:eastAsia="fr-FR"/>
        </w:rPr>
        <w:t xml:space="preserve"> </w:t>
      </w:r>
      <w:proofErr w:type="spellStart"/>
      <w:r w:rsidR="003416A1" w:rsidRPr="00F15827">
        <w:rPr>
          <w:rFonts w:ascii="Courier New" w:hAnsi="Courier New" w:cs="Courier New"/>
          <w:sz w:val="22"/>
          <w:lang w:eastAsia="fr-FR"/>
        </w:rPr>
        <w:t>tmp</w:t>
      </w:r>
      <w:proofErr w:type="spellEnd"/>
    </w:p>
    <w:p w14:paraId="6F9D2838" w14:textId="77777777" w:rsidR="003416A1" w:rsidRPr="003416A1" w:rsidRDefault="00F15827" w:rsidP="00287422">
      <w:pPr>
        <w:ind w:left="708"/>
        <w:jc w:val="both"/>
        <w:rPr>
          <w:szCs w:val="24"/>
          <w:lang w:eastAsia="fr-FR"/>
        </w:rPr>
      </w:pPr>
      <w:r>
        <w:rPr>
          <w:szCs w:val="24"/>
          <w:lang w:eastAsia="fr-FR"/>
        </w:rPr>
        <w:t>Le premier champ</w:t>
      </w:r>
      <w:r w:rsidR="003416A1" w:rsidRPr="003416A1">
        <w:rPr>
          <w:szCs w:val="24"/>
          <w:lang w:eastAsia="fr-FR"/>
        </w:rPr>
        <w:t xml:space="preserve"> se divise en quatre parties : </w:t>
      </w:r>
    </w:p>
    <w:p w14:paraId="7B1CF01A" w14:textId="77777777" w:rsidR="003416A1" w:rsidRPr="00F15827" w:rsidRDefault="003416A1" w:rsidP="00287422">
      <w:pPr>
        <w:pStyle w:val="ListParagraph"/>
        <w:numPr>
          <w:ilvl w:val="0"/>
          <w:numId w:val="14"/>
        </w:numPr>
        <w:jc w:val="both"/>
        <w:rPr>
          <w:szCs w:val="24"/>
          <w:lang w:eastAsia="fr-FR"/>
        </w:rPr>
      </w:pPr>
      <w:r w:rsidRPr="00F15827">
        <w:rPr>
          <w:szCs w:val="24"/>
          <w:lang w:eastAsia="fr-FR"/>
        </w:rPr>
        <w:t xml:space="preserve">Le premier caractère de la ligne indique le type du fichier : </w:t>
      </w:r>
      <w:r w:rsidRPr="00F15827">
        <w:rPr>
          <w:rFonts w:ascii="Courier New" w:hAnsi="Courier New" w:cs="Courier New"/>
          <w:lang w:eastAsia="fr-FR"/>
        </w:rPr>
        <w:t>-</w:t>
      </w:r>
      <w:r w:rsidRPr="00F15827">
        <w:rPr>
          <w:szCs w:val="24"/>
          <w:lang w:eastAsia="fr-FR"/>
        </w:rPr>
        <w:t xml:space="preserve"> fichier normal, </w:t>
      </w:r>
      <w:r w:rsidRPr="00F15827">
        <w:rPr>
          <w:rFonts w:ascii="Courier New" w:hAnsi="Courier New" w:cs="Courier New"/>
          <w:lang w:eastAsia="fr-FR"/>
        </w:rPr>
        <w:t>d</w:t>
      </w:r>
      <w:r w:rsidRPr="00F15827">
        <w:rPr>
          <w:szCs w:val="24"/>
          <w:lang w:eastAsia="fr-FR"/>
        </w:rPr>
        <w:t xml:space="preserve"> répertoire (il existe d'autres types) ;</w:t>
      </w:r>
    </w:p>
    <w:p w14:paraId="20341281" w14:textId="77777777" w:rsidR="003416A1" w:rsidRPr="00F15827" w:rsidRDefault="003416A1" w:rsidP="00287422">
      <w:pPr>
        <w:pStyle w:val="ListParagraph"/>
        <w:numPr>
          <w:ilvl w:val="0"/>
          <w:numId w:val="14"/>
        </w:numPr>
        <w:jc w:val="both"/>
        <w:rPr>
          <w:szCs w:val="24"/>
          <w:lang w:eastAsia="fr-FR"/>
        </w:rPr>
      </w:pPr>
      <w:r w:rsidRPr="00F15827">
        <w:rPr>
          <w:szCs w:val="24"/>
          <w:lang w:eastAsia="fr-FR"/>
        </w:rPr>
        <w:t xml:space="preserve">Les trois caractères suivant déterminent les droits du propriétaire du fichier, ici </w:t>
      </w:r>
      <w:proofErr w:type="spellStart"/>
      <w:r w:rsidR="00F15827">
        <w:rPr>
          <w:rFonts w:ascii="Courier New" w:hAnsi="Courier New" w:cs="Courier New"/>
          <w:sz w:val="22"/>
          <w:lang w:eastAsia="fr-FR"/>
        </w:rPr>
        <w:t>fmandon</w:t>
      </w:r>
      <w:proofErr w:type="spellEnd"/>
      <w:r w:rsidRPr="00F15827">
        <w:rPr>
          <w:szCs w:val="24"/>
          <w:lang w:eastAsia="fr-FR"/>
        </w:rPr>
        <w:t xml:space="preserve"> ;</w:t>
      </w:r>
    </w:p>
    <w:p w14:paraId="08B6987D" w14:textId="77777777" w:rsidR="003416A1" w:rsidRDefault="003416A1" w:rsidP="00287422">
      <w:pPr>
        <w:pStyle w:val="ListParagraph"/>
        <w:numPr>
          <w:ilvl w:val="0"/>
          <w:numId w:val="14"/>
        </w:numPr>
        <w:jc w:val="both"/>
        <w:rPr>
          <w:szCs w:val="24"/>
          <w:lang w:eastAsia="fr-FR"/>
        </w:rPr>
      </w:pPr>
      <w:r w:rsidRPr="00F15827">
        <w:rPr>
          <w:szCs w:val="24"/>
          <w:lang w:eastAsia="fr-FR"/>
        </w:rPr>
        <w:t xml:space="preserve">Les trois d'après les droits du groupe du propriétaire du fichier, ici </w:t>
      </w:r>
      <w:proofErr w:type="spellStart"/>
      <w:r w:rsidRPr="00F15827">
        <w:rPr>
          <w:rFonts w:ascii="Courier New" w:hAnsi="Courier New" w:cs="Courier New"/>
          <w:sz w:val="22"/>
          <w:lang w:eastAsia="fr-FR"/>
        </w:rPr>
        <w:t>users</w:t>
      </w:r>
      <w:proofErr w:type="spellEnd"/>
      <w:r w:rsidRPr="00F15827">
        <w:rPr>
          <w:szCs w:val="24"/>
          <w:lang w:eastAsia="fr-FR"/>
        </w:rPr>
        <w:t xml:space="preserve"> ; </w:t>
      </w:r>
    </w:p>
    <w:p w14:paraId="60049AAC" w14:textId="77777777" w:rsidR="003416A1" w:rsidRDefault="003416A1" w:rsidP="00287422">
      <w:pPr>
        <w:pStyle w:val="ListParagraph"/>
        <w:numPr>
          <w:ilvl w:val="0"/>
          <w:numId w:val="14"/>
        </w:numPr>
        <w:jc w:val="both"/>
        <w:rPr>
          <w:szCs w:val="24"/>
          <w:lang w:eastAsia="fr-FR"/>
        </w:rPr>
      </w:pPr>
      <w:r w:rsidRPr="008171F2">
        <w:rPr>
          <w:szCs w:val="24"/>
          <w:lang w:eastAsia="fr-FR"/>
        </w:rPr>
        <w:t xml:space="preserve">Les derniers les </w:t>
      </w:r>
      <w:r w:rsidR="008171F2">
        <w:rPr>
          <w:szCs w:val="24"/>
          <w:lang w:eastAsia="fr-FR"/>
        </w:rPr>
        <w:t>droits des autres utilisateurs.</w:t>
      </w:r>
    </w:p>
    <w:p w14:paraId="2BAE9938" w14:textId="77777777" w:rsidR="003416A1" w:rsidRPr="008171F2" w:rsidRDefault="003416A1" w:rsidP="00287422">
      <w:pPr>
        <w:pStyle w:val="ListParagraph"/>
        <w:numPr>
          <w:ilvl w:val="0"/>
          <w:numId w:val="14"/>
        </w:numPr>
        <w:jc w:val="both"/>
        <w:rPr>
          <w:i/>
          <w:szCs w:val="24"/>
          <w:lang w:eastAsia="fr-FR"/>
        </w:rPr>
      </w:pPr>
      <w:r w:rsidRPr="008171F2">
        <w:rPr>
          <w:i/>
          <w:szCs w:val="24"/>
          <w:lang w:eastAsia="fr-FR"/>
        </w:rPr>
        <w:t xml:space="preserve">Les valeurs des trois caractères de droit sont : </w:t>
      </w:r>
    </w:p>
    <w:p w14:paraId="6438BFED" w14:textId="77777777" w:rsidR="003416A1" w:rsidRPr="008171F2" w:rsidRDefault="003416A1" w:rsidP="00287422">
      <w:pPr>
        <w:pStyle w:val="ListParagraph"/>
        <w:numPr>
          <w:ilvl w:val="1"/>
          <w:numId w:val="14"/>
        </w:numPr>
        <w:jc w:val="both"/>
        <w:rPr>
          <w:szCs w:val="24"/>
          <w:lang w:eastAsia="fr-FR"/>
        </w:rPr>
      </w:pPr>
      <w:r w:rsidRPr="008171F2">
        <w:rPr>
          <w:rFonts w:ascii="Courier New" w:hAnsi="Courier New" w:cs="Courier New"/>
          <w:lang w:eastAsia="fr-FR"/>
        </w:rPr>
        <w:t>r</w:t>
      </w:r>
      <w:r w:rsidRPr="008171F2">
        <w:rPr>
          <w:szCs w:val="24"/>
          <w:lang w:eastAsia="fr-FR"/>
        </w:rPr>
        <w:t xml:space="preserve"> si le fichier (</w:t>
      </w:r>
      <w:proofErr w:type="spellStart"/>
      <w:r w:rsidRPr="008171F2">
        <w:rPr>
          <w:szCs w:val="24"/>
          <w:lang w:eastAsia="fr-FR"/>
        </w:rPr>
        <w:t>resp</w:t>
      </w:r>
      <w:proofErr w:type="spellEnd"/>
      <w:r w:rsidRPr="008171F2">
        <w:rPr>
          <w:szCs w:val="24"/>
          <w:lang w:eastAsia="fr-FR"/>
        </w:rPr>
        <w:t>. le répertoire) est accessible en lecture (</w:t>
      </w:r>
      <w:proofErr w:type="spellStart"/>
      <w:r w:rsidRPr="008171F2">
        <w:rPr>
          <w:szCs w:val="24"/>
          <w:lang w:eastAsia="fr-FR"/>
        </w:rPr>
        <w:t>resp</w:t>
      </w:r>
      <w:proofErr w:type="spellEnd"/>
      <w:r w:rsidRPr="008171F2">
        <w:rPr>
          <w:szCs w:val="24"/>
          <w:lang w:eastAsia="fr-FR"/>
        </w:rPr>
        <w:t>. peut être listé) ;</w:t>
      </w:r>
    </w:p>
    <w:p w14:paraId="7027C4FB" w14:textId="77777777" w:rsidR="003416A1" w:rsidRPr="008171F2" w:rsidRDefault="003416A1" w:rsidP="00287422">
      <w:pPr>
        <w:pStyle w:val="ListParagraph"/>
        <w:numPr>
          <w:ilvl w:val="1"/>
          <w:numId w:val="14"/>
        </w:numPr>
        <w:jc w:val="both"/>
        <w:rPr>
          <w:szCs w:val="24"/>
          <w:lang w:eastAsia="fr-FR"/>
        </w:rPr>
      </w:pPr>
      <w:r w:rsidRPr="008171F2">
        <w:rPr>
          <w:rFonts w:ascii="Courier New" w:hAnsi="Courier New" w:cs="Courier New"/>
          <w:lang w:eastAsia="fr-FR"/>
        </w:rPr>
        <w:t>w</w:t>
      </w:r>
      <w:r w:rsidRPr="008171F2">
        <w:rPr>
          <w:szCs w:val="24"/>
          <w:lang w:eastAsia="fr-FR"/>
        </w:rPr>
        <w:t xml:space="preserve"> si le fichier (</w:t>
      </w:r>
      <w:proofErr w:type="spellStart"/>
      <w:r w:rsidRPr="008171F2">
        <w:rPr>
          <w:szCs w:val="24"/>
          <w:lang w:eastAsia="fr-FR"/>
        </w:rPr>
        <w:t>resp</w:t>
      </w:r>
      <w:proofErr w:type="spellEnd"/>
      <w:r w:rsidRPr="008171F2">
        <w:rPr>
          <w:szCs w:val="24"/>
          <w:lang w:eastAsia="fr-FR"/>
        </w:rPr>
        <w:t>. le répertoire) est accessible en écriture (</w:t>
      </w:r>
      <w:proofErr w:type="spellStart"/>
      <w:r w:rsidRPr="008171F2">
        <w:rPr>
          <w:szCs w:val="24"/>
          <w:lang w:eastAsia="fr-FR"/>
        </w:rPr>
        <w:t>resp</w:t>
      </w:r>
      <w:proofErr w:type="spellEnd"/>
      <w:r w:rsidRPr="008171F2">
        <w:rPr>
          <w:szCs w:val="24"/>
          <w:lang w:eastAsia="fr-FR"/>
        </w:rPr>
        <w:t xml:space="preserve">. est ouvert pour la création de fichiers) ; </w:t>
      </w:r>
    </w:p>
    <w:p w14:paraId="40BCC1E0" w14:textId="77777777" w:rsidR="003416A1" w:rsidRDefault="003416A1" w:rsidP="00287422">
      <w:pPr>
        <w:pStyle w:val="ListParagraph"/>
        <w:numPr>
          <w:ilvl w:val="1"/>
          <w:numId w:val="14"/>
        </w:numPr>
        <w:jc w:val="both"/>
        <w:rPr>
          <w:szCs w:val="24"/>
          <w:lang w:eastAsia="fr-FR"/>
        </w:rPr>
      </w:pPr>
      <w:r w:rsidRPr="008171F2">
        <w:rPr>
          <w:rFonts w:ascii="Courier New" w:hAnsi="Courier New" w:cs="Courier New"/>
          <w:lang w:eastAsia="fr-FR"/>
        </w:rPr>
        <w:t>x</w:t>
      </w:r>
      <w:r w:rsidRPr="008171F2">
        <w:rPr>
          <w:szCs w:val="24"/>
          <w:lang w:eastAsia="fr-FR"/>
        </w:rPr>
        <w:t xml:space="preserve"> si le fichier (</w:t>
      </w:r>
      <w:proofErr w:type="spellStart"/>
      <w:r w:rsidRPr="008171F2">
        <w:rPr>
          <w:szCs w:val="24"/>
          <w:lang w:eastAsia="fr-FR"/>
        </w:rPr>
        <w:t>resp</w:t>
      </w:r>
      <w:proofErr w:type="spellEnd"/>
      <w:r w:rsidRPr="008171F2">
        <w:rPr>
          <w:szCs w:val="24"/>
          <w:lang w:eastAsia="fr-FR"/>
        </w:rPr>
        <w:t>. le répertoire) est exécutable</w:t>
      </w:r>
      <w:r w:rsidR="0063127F">
        <w:rPr>
          <w:szCs w:val="24"/>
          <w:lang w:eastAsia="fr-FR"/>
        </w:rPr>
        <w:t xml:space="preserve"> (</w:t>
      </w:r>
      <w:proofErr w:type="spellStart"/>
      <w:r w:rsidR="0063127F">
        <w:rPr>
          <w:szCs w:val="24"/>
          <w:lang w:eastAsia="fr-FR"/>
        </w:rPr>
        <w:t>resp</w:t>
      </w:r>
      <w:proofErr w:type="spellEnd"/>
      <w:r w:rsidR="0063127F">
        <w:rPr>
          <w:szCs w:val="24"/>
          <w:lang w:eastAsia="fr-FR"/>
        </w:rPr>
        <w:t>. peut être traversé).</w:t>
      </w:r>
    </w:p>
    <w:p w14:paraId="24668F69" w14:textId="77777777" w:rsidR="003416A1" w:rsidRPr="0063127F" w:rsidRDefault="003416A1" w:rsidP="00287422">
      <w:pPr>
        <w:pStyle w:val="ListParagraph"/>
        <w:numPr>
          <w:ilvl w:val="0"/>
          <w:numId w:val="14"/>
        </w:numPr>
        <w:jc w:val="both"/>
        <w:rPr>
          <w:szCs w:val="24"/>
          <w:lang w:eastAsia="fr-FR"/>
        </w:rPr>
      </w:pPr>
      <w:r w:rsidRPr="0063127F">
        <w:rPr>
          <w:szCs w:val="24"/>
          <w:lang w:eastAsia="fr-FR"/>
        </w:rPr>
        <w:t xml:space="preserve">Les champs qui suivent sont : </w:t>
      </w:r>
    </w:p>
    <w:p w14:paraId="0D986B3E" w14:textId="77777777" w:rsidR="003416A1" w:rsidRPr="0063127F" w:rsidRDefault="003416A1" w:rsidP="00287422">
      <w:pPr>
        <w:pStyle w:val="ListParagraph"/>
        <w:numPr>
          <w:ilvl w:val="1"/>
          <w:numId w:val="14"/>
        </w:numPr>
        <w:jc w:val="both"/>
        <w:rPr>
          <w:szCs w:val="24"/>
          <w:lang w:eastAsia="fr-FR"/>
        </w:rPr>
      </w:pPr>
      <w:r w:rsidRPr="0063127F">
        <w:rPr>
          <w:szCs w:val="24"/>
          <w:lang w:eastAsia="fr-FR"/>
        </w:rPr>
        <w:t xml:space="preserve">Le nombre de références au fichier. </w:t>
      </w:r>
    </w:p>
    <w:p w14:paraId="2B56D090" w14:textId="77777777" w:rsidR="003416A1" w:rsidRPr="0063127F" w:rsidRDefault="003416A1" w:rsidP="00287422">
      <w:pPr>
        <w:pStyle w:val="ListParagraph"/>
        <w:numPr>
          <w:ilvl w:val="1"/>
          <w:numId w:val="14"/>
        </w:numPr>
        <w:jc w:val="both"/>
        <w:rPr>
          <w:szCs w:val="24"/>
          <w:lang w:eastAsia="fr-FR"/>
        </w:rPr>
      </w:pPr>
      <w:r w:rsidRPr="0063127F">
        <w:rPr>
          <w:szCs w:val="24"/>
          <w:lang w:eastAsia="fr-FR"/>
        </w:rPr>
        <w:t xml:space="preserve">Le nom du propriétaire du fichier. </w:t>
      </w:r>
    </w:p>
    <w:p w14:paraId="3C8BF024" w14:textId="77777777" w:rsidR="003416A1" w:rsidRPr="0063127F" w:rsidRDefault="003416A1" w:rsidP="00287422">
      <w:pPr>
        <w:pStyle w:val="ListParagraph"/>
        <w:numPr>
          <w:ilvl w:val="1"/>
          <w:numId w:val="14"/>
        </w:numPr>
        <w:jc w:val="both"/>
        <w:rPr>
          <w:szCs w:val="24"/>
          <w:lang w:eastAsia="fr-FR"/>
        </w:rPr>
      </w:pPr>
      <w:r w:rsidRPr="0063127F">
        <w:rPr>
          <w:szCs w:val="24"/>
          <w:lang w:eastAsia="fr-FR"/>
        </w:rPr>
        <w:t xml:space="preserve">Le nom du groupe du propriétaire du fichier. </w:t>
      </w:r>
    </w:p>
    <w:p w14:paraId="5F886806" w14:textId="77777777" w:rsidR="003416A1" w:rsidRPr="0063127F" w:rsidRDefault="003416A1" w:rsidP="00287422">
      <w:pPr>
        <w:pStyle w:val="ListParagraph"/>
        <w:numPr>
          <w:ilvl w:val="1"/>
          <w:numId w:val="14"/>
        </w:numPr>
        <w:jc w:val="both"/>
        <w:rPr>
          <w:szCs w:val="24"/>
          <w:lang w:eastAsia="fr-FR"/>
        </w:rPr>
      </w:pPr>
      <w:r w:rsidRPr="0063127F">
        <w:rPr>
          <w:szCs w:val="24"/>
          <w:lang w:eastAsia="fr-FR"/>
        </w:rPr>
        <w:t xml:space="preserve">La taille du fichier en octets. </w:t>
      </w:r>
    </w:p>
    <w:p w14:paraId="0F0B8AF2" w14:textId="77777777" w:rsidR="003416A1" w:rsidRPr="0063127F" w:rsidRDefault="003416A1" w:rsidP="00287422">
      <w:pPr>
        <w:pStyle w:val="ListParagraph"/>
        <w:numPr>
          <w:ilvl w:val="1"/>
          <w:numId w:val="14"/>
        </w:numPr>
        <w:jc w:val="both"/>
        <w:rPr>
          <w:szCs w:val="24"/>
          <w:lang w:eastAsia="fr-FR"/>
        </w:rPr>
      </w:pPr>
      <w:r w:rsidRPr="0063127F">
        <w:rPr>
          <w:szCs w:val="24"/>
          <w:lang w:eastAsia="fr-FR"/>
        </w:rPr>
        <w:t xml:space="preserve">La date de dernière mise à jour. </w:t>
      </w:r>
    </w:p>
    <w:p w14:paraId="48DE1472" w14:textId="77777777" w:rsidR="003416A1" w:rsidRDefault="003416A1" w:rsidP="00287422">
      <w:pPr>
        <w:pStyle w:val="ListParagraph"/>
        <w:numPr>
          <w:ilvl w:val="1"/>
          <w:numId w:val="14"/>
        </w:numPr>
        <w:jc w:val="both"/>
        <w:rPr>
          <w:szCs w:val="24"/>
          <w:lang w:eastAsia="fr-FR"/>
        </w:rPr>
      </w:pPr>
      <w:r w:rsidRPr="0063127F">
        <w:rPr>
          <w:szCs w:val="24"/>
          <w:lang w:eastAsia="fr-FR"/>
        </w:rPr>
        <w:t>La référe</w:t>
      </w:r>
      <w:r w:rsidR="0063127F">
        <w:rPr>
          <w:szCs w:val="24"/>
          <w:lang w:eastAsia="fr-FR"/>
        </w:rPr>
        <w:t>nce du fichier (son nom)</w:t>
      </w:r>
    </w:p>
    <w:p w14:paraId="0E3A4183" w14:textId="77777777" w:rsidR="006E228F" w:rsidRPr="0063127F" w:rsidRDefault="006E228F" w:rsidP="006E228F">
      <w:pPr>
        <w:pStyle w:val="ListParagraph"/>
        <w:ind w:left="2148"/>
        <w:jc w:val="both"/>
        <w:rPr>
          <w:szCs w:val="24"/>
          <w:lang w:eastAsia="fr-FR"/>
        </w:rPr>
      </w:pPr>
    </w:p>
    <w:p w14:paraId="7C6A039A" w14:textId="6C7F14CC" w:rsidR="005A1811" w:rsidRPr="003416A1" w:rsidRDefault="005A1811" w:rsidP="00287422">
      <w:pPr>
        <w:pStyle w:val="ListParagraph"/>
        <w:numPr>
          <w:ilvl w:val="1"/>
          <w:numId w:val="11"/>
        </w:numPr>
        <w:ind w:left="709"/>
        <w:jc w:val="both"/>
        <w:rPr>
          <w:u w:val="single"/>
          <w:lang w:eastAsia="fr-FR"/>
        </w:rPr>
      </w:pPr>
      <w:r>
        <w:rPr>
          <w:i/>
          <w:lang w:eastAsia="fr-FR"/>
        </w:rPr>
        <w:t>Changer les autorisations (droits</w:t>
      </w:r>
      <w:r w:rsidR="00626CB5">
        <w:rPr>
          <w:i/>
          <w:lang w:eastAsia="fr-FR"/>
        </w:rPr>
        <w:t>, permissions</w:t>
      </w:r>
      <w:r>
        <w:rPr>
          <w:i/>
          <w:lang w:eastAsia="fr-FR"/>
        </w:rPr>
        <w:t>) d’un fichier</w:t>
      </w:r>
    </w:p>
    <w:p w14:paraId="0A192D2D" w14:textId="77777777" w:rsidR="003416A1" w:rsidRPr="003416A1" w:rsidRDefault="003416A1" w:rsidP="00287422">
      <w:pPr>
        <w:ind w:left="708"/>
        <w:jc w:val="both"/>
        <w:rPr>
          <w:szCs w:val="24"/>
          <w:lang w:eastAsia="fr-FR"/>
        </w:rPr>
      </w:pPr>
      <w:r w:rsidRPr="003416A1">
        <w:rPr>
          <w:szCs w:val="24"/>
          <w:lang w:eastAsia="fr-FR"/>
        </w:rPr>
        <w:t xml:space="preserve">Une des formes pour les options de </w:t>
      </w:r>
      <w:r w:rsidRPr="003416A1">
        <w:rPr>
          <w:rFonts w:ascii="Courier New" w:hAnsi="Courier New" w:cs="Courier New"/>
          <w:lang w:eastAsia="fr-FR"/>
        </w:rPr>
        <w:t>chmod</w:t>
      </w:r>
      <w:r w:rsidRPr="003416A1">
        <w:rPr>
          <w:szCs w:val="24"/>
          <w:lang w:eastAsia="fr-FR"/>
        </w:rPr>
        <w:t xml:space="preserve"> est </w:t>
      </w:r>
      <w:proofErr w:type="spellStart"/>
      <w:r w:rsidR="00817D67">
        <w:rPr>
          <w:i/>
          <w:iCs/>
          <w:szCs w:val="24"/>
          <w:lang w:eastAsia="fr-FR"/>
        </w:rPr>
        <w:t>dest</w:t>
      </w:r>
      <w:proofErr w:type="spellEnd"/>
      <w:r w:rsidR="00817D67">
        <w:rPr>
          <w:i/>
          <w:iCs/>
          <w:szCs w:val="24"/>
          <w:lang w:eastAsia="fr-FR"/>
        </w:rPr>
        <w:t xml:space="preserve"> op autorisations</w:t>
      </w:r>
      <w:r w:rsidRPr="003416A1">
        <w:rPr>
          <w:szCs w:val="24"/>
          <w:lang w:eastAsia="fr-FR"/>
        </w:rPr>
        <w:t xml:space="preserve">. Les valeurs possibles de </w:t>
      </w:r>
      <w:proofErr w:type="spellStart"/>
      <w:r w:rsidRPr="003416A1">
        <w:rPr>
          <w:i/>
          <w:iCs/>
          <w:szCs w:val="24"/>
          <w:lang w:eastAsia="fr-FR"/>
        </w:rPr>
        <w:t>dest</w:t>
      </w:r>
      <w:proofErr w:type="spellEnd"/>
      <w:r w:rsidRPr="003416A1">
        <w:rPr>
          <w:szCs w:val="24"/>
          <w:lang w:eastAsia="fr-FR"/>
        </w:rPr>
        <w:t xml:space="preserve"> sont : </w:t>
      </w:r>
    </w:p>
    <w:p w14:paraId="02E6BF23" w14:textId="77777777" w:rsidR="003416A1" w:rsidRPr="00817D67" w:rsidRDefault="003416A1" w:rsidP="00287422">
      <w:pPr>
        <w:pStyle w:val="ListParagraph"/>
        <w:numPr>
          <w:ilvl w:val="0"/>
          <w:numId w:val="15"/>
        </w:numPr>
        <w:jc w:val="both"/>
        <w:rPr>
          <w:szCs w:val="24"/>
          <w:lang w:eastAsia="fr-FR"/>
        </w:rPr>
      </w:pPr>
      <w:r w:rsidRPr="00817D67">
        <w:rPr>
          <w:rFonts w:ascii="Courier New" w:hAnsi="Courier New" w:cs="Courier New"/>
          <w:lang w:eastAsia="fr-FR"/>
        </w:rPr>
        <w:t>a</w:t>
      </w:r>
      <w:r w:rsidRPr="00817D67">
        <w:rPr>
          <w:szCs w:val="24"/>
          <w:lang w:eastAsia="fr-FR"/>
        </w:rPr>
        <w:t xml:space="preserve"> change les droits pour tout le monde ;</w:t>
      </w:r>
    </w:p>
    <w:p w14:paraId="693F667F" w14:textId="77777777" w:rsidR="003416A1" w:rsidRPr="00817D67" w:rsidRDefault="003416A1" w:rsidP="00287422">
      <w:pPr>
        <w:pStyle w:val="ListParagraph"/>
        <w:numPr>
          <w:ilvl w:val="0"/>
          <w:numId w:val="15"/>
        </w:numPr>
        <w:jc w:val="both"/>
        <w:rPr>
          <w:szCs w:val="24"/>
          <w:lang w:eastAsia="fr-FR"/>
        </w:rPr>
      </w:pPr>
      <w:r w:rsidRPr="00817D67">
        <w:rPr>
          <w:rFonts w:ascii="Courier New" w:hAnsi="Courier New" w:cs="Courier New"/>
          <w:lang w:eastAsia="fr-FR"/>
        </w:rPr>
        <w:t>u</w:t>
      </w:r>
      <w:r w:rsidRPr="00817D67">
        <w:rPr>
          <w:szCs w:val="24"/>
          <w:lang w:eastAsia="fr-FR"/>
        </w:rPr>
        <w:t xml:space="preserve"> change les droits pour le propriétaire du fichier ; </w:t>
      </w:r>
    </w:p>
    <w:p w14:paraId="404C0C9A" w14:textId="77777777" w:rsidR="003416A1" w:rsidRPr="00817D67" w:rsidRDefault="003416A1" w:rsidP="00287422">
      <w:pPr>
        <w:pStyle w:val="ListParagraph"/>
        <w:numPr>
          <w:ilvl w:val="0"/>
          <w:numId w:val="15"/>
        </w:numPr>
        <w:jc w:val="both"/>
        <w:rPr>
          <w:szCs w:val="24"/>
          <w:lang w:eastAsia="fr-FR"/>
        </w:rPr>
      </w:pPr>
      <w:r w:rsidRPr="00817D67">
        <w:rPr>
          <w:rFonts w:ascii="Courier New" w:hAnsi="Courier New" w:cs="Courier New"/>
          <w:lang w:eastAsia="fr-FR"/>
        </w:rPr>
        <w:t>g</w:t>
      </w:r>
      <w:r w:rsidRPr="00817D67">
        <w:rPr>
          <w:szCs w:val="24"/>
          <w:lang w:eastAsia="fr-FR"/>
        </w:rPr>
        <w:t xml:space="preserve"> change les droits pour le groupe du propriétaire du fichier ; </w:t>
      </w:r>
    </w:p>
    <w:p w14:paraId="408C4118" w14:textId="4DB9402E" w:rsidR="00817D67" w:rsidRPr="00817D67" w:rsidRDefault="00881579" w:rsidP="00287422">
      <w:pPr>
        <w:pStyle w:val="ListParagraph"/>
        <w:numPr>
          <w:ilvl w:val="0"/>
          <w:numId w:val="15"/>
        </w:numPr>
        <w:jc w:val="both"/>
        <w:rPr>
          <w:szCs w:val="24"/>
          <w:lang w:eastAsia="fr-FR"/>
        </w:rPr>
      </w:pPr>
      <w:r>
        <w:rPr>
          <w:rFonts w:ascii="Courier New" w:hAnsi="Courier New" w:cs="Courier New"/>
          <w:lang w:eastAsia="fr-FR"/>
        </w:rPr>
        <w:t>o</w:t>
      </w:r>
      <w:r w:rsidRPr="00817D67">
        <w:rPr>
          <w:szCs w:val="24"/>
          <w:lang w:eastAsia="fr-FR"/>
        </w:rPr>
        <w:t xml:space="preserve"> </w:t>
      </w:r>
      <w:r w:rsidR="003416A1" w:rsidRPr="00817D67">
        <w:rPr>
          <w:szCs w:val="24"/>
          <w:lang w:eastAsia="fr-FR"/>
        </w:rPr>
        <w:t xml:space="preserve">change les droits pour les autres. </w:t>
      </w:r>
    </w:p>
    <w:p w14:paraId="5FAA04B1" w14:textId="77777777" w:rsidR="003416A1" w:rsidRPr="003416A1" w:rsidRDefault="003416A1" w:rsidP="00287422">
      <w:pPr>
        <w:ind w:left="708"/>
        <w:jc w:val="both"/>
        <w:rPr>
          <w:szCs w:val="24"/>
          <w:lang w:eastAsia="fr-FR"/>
        </w:rPr>
      </w:pPr>
      <w:r w:rsidRPr="003416A1">
        <w:rPr>
          <w:szCs w:val="24"/>
          <w:lang w:eastAsia="fr-FR"/>
        </w:rPr>
        <w:t xml:space="preserve">Les valeurs possibles de </w:t>
      </w:r>
      <w:r w:rsidRPr="003416A1">
        <w:rPr>
          <w:i/>
          <w:iCs/>
          <w:szCs w:val="24"/>
          <w:lang w:eastAsia="fr-FR"/>
        </w:rPr>
        <w:t>op</w:t>
      </w:r>
      <w:r w:rsidRPr="003416A1">
        <w:rPr>
          <w:szCs w:val="24"/>
          <w:lang w:eastAsia="fr-FR"/>
        </w:rPr>
        <w:t xml:space="preserve"> sont : </w:t>
      </w:r>
    </w:p>
    <w:p w14:paraId="1882E560" w14:textId="77777777" w:rsidR="003416A1" w:rsidRPr="00817D67" w:rsidRDefault="003416A1" w:rsidP="00287422">
      <w:pPr>
        <w:pStyle w:val="ListParagraph"/>
        <w:numPr>
          <w:ilvl w:val="0"/>
          <w:numId w:val="16"/>
        </w:numPr>
        <w:jc w:val="both"/>
        <w:rPr>
          <w:szCs w:val="24"/>
          <w:lang w:eastAsia="fr-FR"/>
        </w:rPr>
      </w:pPr>
      <w:r w:rsidRPr="00817D67">
        <w:rPr>
          <w:rFonts w:ascii="Courier New" w:hAnsi="Courier New" w:cs="Courier New"/>
          <w:lang w:eastAsia="fr-FR"/>
        </w:rPr>
        <w:t>+</w:t>
      </w:r>
      <w:r w:rsidR="00817D67">
        <w:rPr>
          <w:szCs w:val="24"/>
          <w:lang w:eastAsia="fr-FR"/>
        </w:rPr>
        <w:t xml:space="preserve"> ajoute les </w:t>
      </w:r>
      <w:r w:rsidRPr="00817D67">
        <w:rPr>
          <w:szCs w:val="24"/>
          <w:lang w:eastAsia="fr-FR"/>
        </w:rPr>
        <w:t xml:space="preserve"> </w:t>
      </w:r>
      <w:r w:rsidR="00817D67">
        <w:rPr>
          <w:i/>
          <w:iCs/>
          <w:szCs w:val="24"/>
          <w:lang w:eastAsia="fr-FR"/>
        </w:rPr>
        <w:t>autorisations</w:t>
      </w:r>
      <w:r w:rsidRPr="00817D67">
        <w:rPr>
          <w:szCs w:val="24"/>
          <w:lang w:eastAsia="fr-FR"/>
        </w:rPr>
        <w:t xml:space="preserve"> pour </w:t>
      </w:r>
      <w:proofErr w:type="spellStart"/>
      <w:r w:rsidRPr="00817D67">
        <w:rPr>
          <w:i/>
          <w:iCs/>
          <w:szCs w:val="24"/>
          <w:lang w:eastAsia="fr-FR"/>
        </w:rPr>
        <w:t>dest</w:t>
      </w:r>
      <w:proofErr w:type="spellEnd"/>
      <w:r w:rsidRPr="00817D67">
        <w:rPr>
          <w:i/>
          <w:iCs/>
          <w:szCs w:val="24"/>
          <w:lang w:eastAsia="fr-FR"/>
        </w:rPr>
        <w:t xml:space="preserve"> ;</w:t>
      </w:r>
    </w:p>
    <w:p w14:paraId="70A65D01" w14:textId="77777777" w:rsidR="003416A1" w:rsidRPr="00817D67" w:rsidRDefault="00817D67" w:rsidP="00287422">
      <w:pPr>
        <w:pStyle w:val="ListParagraph"/>
        <w:numPr>
          <w:ilvl w:val="0"/>
          <w:numId w:val="16"/>
        </w:numPr>
        <w:jc w:val="both"/>
        <w:rPr>
          <w:szCs w:val="24"/>
          <w:lang w:eastAsia="fr-FR"/>
        </w:rPr>
      </w:pPr>
      <w:r>
        <w:rPr>
          <w:szCs w:val="24"/>
          <w:lang w:eastAsia="fr-FR"/>
        </w:rPr>
        <w:t xml:space="preserve">- </w:t>
      </w:r>
      <w:r w:rsidR="003416A1" w:rsidRPr="00817D67">
        <w:rPr>
          <w:szCs w:val="24"/>
          <w:lang w:eastAsia="fr-FR"/>
        </w:rPr>
        <w:t xml:space="preserve">retire les droits </w:t>
      </w:r>
      <w:r>
        <w:rPr>
          <w:i/>
          <w:iCs/>
          <w:szCs w:val="24"/>
          <w:lang w:eastAsia="fr-FR"/>
        </w:rPr>
        <w:t>autorisations</w:t>
      </w:r>
      <w:r w:rsidR="003416A1" w:rsidRPr="00817D67">
        <w:rPr>
          <w:szCs w:val="24"/>
          <w:lang w:eastAsia="fr-FR"/>
        </w:rPr>
        <w:t xml:space="preserve"> pour </w:t>
      </w:r>
      <w:proofErr w:type="spellStart"/>
      <w:r w:rsidR="003416A1" w:rsidRPr="00817D67">
        <w:rPr>
          <w:i/>
          <w:iCs/>
          <w:szCs w:val="24"/>
          <w:lang w:eastAsia="fr-FR"/>
        </w:rPr>
        <w:t>dest</w:t>
      </w:r>
      <w:proofErr w:type="spellEnd"/>
      <w:r w:rsidR="003416A1" w:rsidRPr="00817D67">
        <w:rPr>
          <w:szCs w:val="24"/>
          <w:lang w:eastAsia="fr-FR"/>
        </w:rPr>
        <w:t xml:space="preserve">. </w:t>
      </w:r>
    </w:p>
    <w:p w14:paraId="394AD3FE" w14:textId="77777777" w:rsidR="003416A1" w:rsidRPr="003416A1" w:rsidRDefault="003416A1" w:rsidP="00287422">
      <w:pPr>
        <w:ind w:left="708"/>
        <w:jc w:val="both"/>
        <w:rPr>
          <w:szCs w:val="24"/>
          <w:lang w:eastAsia="fr-FR"/>
        </w:rPr>
      </w:pPr>
      <w:r w:rsidRPr="003416A1">
        <w:rPr>
          <w:szCs w:val="24"/>
          <w:lang w:eastAsia="fr-FR"/>
        </w:rPr>
        <w:t xml:space="preserve">Les valeurs principales de </w:t>
      </w:r>
      <w:r w:rsidRPr="003416A1">
        <w:rPr>
          <w:i/>
          <w:iCs/>
          <w:szCs w:val="24"/>
          <w:lang w:eastAsia="fr-FR"/>
        </w:rPr>
        <w:t>droit</w:t>
      </w:r>
      <w:r w:rsidRPr="003416A1">
        <w:rPr>
          <w:szCs w:val="24"/>
          <w:lang w:eastAsia="fr-FR"/>
        </w:rPr>
        <w:t xml:space="preserve"> sont : </w:t>
      </w:r>
    </w:p>
    <w:p w14:paraId="06B38F05" w14:textId="77777777" w:rsidR="003416A1" w:rsidRPr="00817D67" w:rsidRDefault="003416A1" w:rsidP="00287422">
      <w:pPr>
        <w:pStyle w:val="ListParagraph"/>
        <w:numPr>
          <w:ilvl w:val="0"/>
          <w:numId w:val="17"/>
        </w:numPr>
        <w:jc w:val="both"/>
        <w:rPr>
          <w:szCs w:val="24"/>
          <w:lang w:eastAsia="fr-FR"/>
        </w:rPr>
      </w:pPr>
      <w:r w:rsidRPr="00817D67">
        <w:rPr>
          <w:rFonts w:ascii="Courier New" w:hAnsi="Courier New" w:cs="Courier New"/>
          <w:lang w:eastAsia="fr-FR"/>
        </w:rPr>
        <w:t>r</w:t>
      </w:r>
      <w:r w:rsidRPr="00817D67">
        <w:rPr>
          <w:szCs w:val="24"/>
          <w:lang w:eastAsia="fr-FR"/>
        </w:rPr>
        <w:t xml:space="preserve"> les droits en lecture ;</w:t>
      </w:r>
    </w:p>
    <w:p w14:paraId="31825AD4" w14:textId="77777777" w:rsidR="003416A1" w:rsidRPr="00817D67" w:rsidRDefault="003416A1" w:rsidP="00287422">
      <w:pPr>
        <w:pStyle w:val="ListParagraph"/>
        <w:numPr>
          <w:ilvl w:val="0"/>
          <w:numId w:val="17"/>
        </w:numPr>
        <w:jc w:val="both"/>
        <w:rPr>
          <w:szCs w:val="24"/>
          <w:lang w:eastAsia="fr-FR"/>
        </w:rPr>
      </w:pPr>
      <w:r w:rsidRPr="00817D67">
        <w:rPr>
          <w:rFonts w:ascii="Courier New" w:hAnsi="Courier New" w:cs="Courier New"/>
          <w:lang w:eastAsia="fr-FR"/>
        </w:rPr>
        <w:t>w</w:t>
      </w:r>
      <w:r w:rsidRPr="00817D67">
        <w:rPr>
          <w:szCs w:val="24"/>
          <w:lang w:eastAsia="fr-FR"/>
        </w:rPr>
        <w:t xml:space="preserve"> les droits en écriture ; </w:t>
      </w:r>
    </w:p>
    <w:p w14:paraId="70E350B4" w14:textId="77777777" w:rsidR="003416A1" w:rsidRPr="00817D67" w:rsidRDefault="003416A1" w:rsidP="00287422">
      <w:pPr>
        <w:pStyle w:val="ListParagraph"/>
        <w:numPr>
          <w:ilvl w:val="0"/>
          <w:numId w:val="17"/>
        </w:numPr>
        <w:jc w:val="both"/>
        <w:rPr>
          <w:szCs w:val="24"/>
          <w:lang w:eastAsia="fr-FR"/>
        </w:rPr>
      </w:pPr>
      <w:r w:rsidRPr="00817D67">
        <w:rPr>
          <w:rFonts w:ascii="Courier New" w:hAnsi="Courier New" w:cs="Courier New"/>
          <w:lang w:eastAsia="fr-FR"/>
        </w:rPr>
        <w:t>x</w:t>
      </w:r>
      <w:r w:rsidRPr="00817D67">
        <w:rPr>
          <w:szCs w:val="24"/>
          <w:lang w:eastAsia="fr-FR"/>
        </w:rPr>
        <w:t xml:space="preserve"> les droits en exécution. </w:t>
      </w:r>
    </w:p>
    <w:p w14:paraId="5B9BF37D" w14:textId="2F79913A" w:rsidR="003416A1" w:rsidRPr="003416A1" w:rsidRDefault="003416A1" w:rsidP="00287422">
      <w:pPr>
        <w:ind w:left="708"/>
        <w:jc w:val="both"/>
        <w:rPr>
          <w:szCs w:val="24"/>
          <w:lang w:eastAsia="fr-FR"/>
        </w:rPr>
      </w:pPr>
      <w:r w:rsidRPr="003416A1">
        <w:rPr>
          <w:szCs w:val="24"/>
          <w:lang w:eastAsia="fr-FR"/>
        </w:rPr>
        <w:t>Exemple</w:t>
      </w:r>
      <w:r w:rsidR="00881579">
        <w:rPr>
          <w:szCs w:val="24"/>
          <w:lang w:eastAsia="fr-FR"/>
        </w:rPr>
        <w:t>s</w:t>
      </w:r>
      <w:r w:rsidRPr="003416A1">
        <w:rPr>
          <w:szCs w:val="24"/>
          <w:lang w:eastAsia="fr-FR"/>
        </w:rPr>
        <w:t xml:space="preserve"> : </w:t>
      </w:r>
    </w:p>
    <w:p w14:paraId="08D8E40C" w14:textId="38A767DB" w:rsidR="003416A1" w:rsidRPr="00817D67" w:rsidRDefault="003416A1" w:rsidP="00287422">
      <w:pPr>
        <w:pStyle w:val="ListParagraph"/>
        <w:numPr>
          <w:ilvl w:val="0"/>
          <w:numId w:val="18"/>
        </w:numPr>
        <w:jc w:val="both"/>
        <w:rPr>
          <w:rFonts w:ascii="Courier New" w:hAnsi="Courier New" w:cs="Courier New"/>
          <w:sz w:val="22"/>
          <w:lang w:eastAsia="fr-FR"/>
        </w:rPr>
      </w:pPr>
      <w:r w:rsidRPr="00817D67">
        <w:rPr>
          <w:rFonts w:ascii="Courier New" w:hAnsi="Courier New" w:cs="Courier New"/>
          <w:sz w:val="22"/>
          <w:lang w:eastAsia="fr-FR"/>
        </w:rPr>
        <w:t xml:space="preserve">chmod </w:t>
      </w:r>
      <w:proofErr w:type="spellStart"/>
      <w:r w:rsidRPr="00817D67">
        <w:rPr>
          <w:rFonts w:ascii="Courier New" w:hAnsi="Courier New" w:cs="Courier New"/>
          <w:sz w:val="22"/>
          <w:lang w:eastAsia="fr-FR"/>
        </w:rPr>
        <w:t>a+rx</w:t>
      </w:r>
      <w:proofErr w:type="spellEnd"/>
      <w:r w:rsidRPr="00817D67">
        <w:rPr>
          <w:rFonts w:ascii="Courier New" w:hAnsi="Courier New" w:cs="Courier New"/>
          <w:sz w:val="22"/>
          <w:lang w:eastAsia="fr-FR"/>
        </w:rPr>
        <w:t xml:space="preserve"> </w:t>
      </w:r>
      <w:r w:rsidR="00881579">
        <w:rPr>
          <w:rFonts w:cs="Times New Roman"/>
          <w:szCs w:val="24"/>
          <w:lang w:eastAsia="fr-FR"/>
        </w:rPr>
        <w:t>donne à tout le monde le</w:t>
      </w:r>
      <w:r w:rsidR="003816B5">
        <w:rPr>
          <w:rFonts w:cs="Times New Roman"/>
          <w:szCs w:val="24"/>
          <w:lang w:eastAsia="fr-FR"/>
        </w:rPr>
        <w:t>s</w:t>
      </w:r>
      <w:r w:rsidR="00881579">
        <w:rPr>
          <w:rFonts w:cs="Times New Roman"/>
          <w:szCs w:val="24"/>
          <w:lang w:eastAsia="fr-FR"/>
        </w:rPr>
        <w:t xml:space="preserve"> droit</w:t>
      </w:r>
      <w:r w:rsidR="003816B5">
        <w:rPr>
          <w:rFonts w:cs="Times New Roman"/>
          <w:szCs w:val="24"/>
          <w:lang w:eastAsia="fr-FR"/>
        </w:rPr>
        <w:t>s</w:t>
      </w:r>
      <w:r w:rsidR="00881579">
        <w:rPr>
          <w:rFonts w:cs="Times New Roman"/>
          <w:szCs w:val="24"/>
          <w:lang w:eastAsia="fr-FR"/>
        </w:rPr>
        <w:t xml:space="preserve"> en lecture et en exécution.</w:t>
      </w:r>
    </w:p>
    <w:p w14:paraId="03B1477A" w14:textId="6336F2F1" w:rsidR="003416A1" w:rsidRPr="00817D67" w:rsidRDefault="003416A1" w:rsidP="00287422">
      <w:pPr>
        <w:pStyle w:val="ListParagraph"/>
        <w:numPr>
          <w:ilvl w:val="0"/>
          <w:numId w:val="18"/>
        </w:numPr>
        <w:jc w:val="both"/>
        <w:rPr>
          <w:rFonts w:ascii="Courier New" w:hAnsi="Courier New" w:cs="Courier New"/>
          <w:sz w:val="22"/>
          <w:lang w:eastAsia="fr-FR"/>
        </w:rPr>
      </w:pPr>
      <w:r w:rsidRPr="00817D67">
        <w:rPr>
          <w:rFonts w:ascii="Courier New" w:hAnsi="Courier New" w:cs="Courier New"/>
          <w:sz w:val="22"/>
          <w:lang w:eastAsia="fr-FR"/>
        </w:rPr>
        <w:t xml:space="preserve">chmod </w:t>
      </w:r>
      <w:proofErr w:type="spellStart"/>
      <w:r w:rsidRPr="00817D67">
        <w:rPr>
          <w:rFonts w:ascii="Courier New" w:hAnsi="Courier New" w:cs="Courier New"/>
          <w:sz w:val="22"/>
          <w:lang w:eastAsia="fr-FR"/>
        </w:rPr>
        <w:t>ug+w</w:t>
      </w:r>
      <w:proofErr w:type="spellEnd"/>
      <w:r w:rsidR="00881579">
        <w:rPr>
          <w:rFonts w:ascii="Courier New" w:hAnsi="Courier New" w:cs="Courier New"/>
          <w:sz w:val="22"/>
          <w:lang w:eastAsia="fr-FR"/>
        </w:rPr>
        <w:t xml:space="preserve"> </w:t>
      </w:r>
      <w:r w:rsidR="00881579">
        <w:rPr>
          <w:rFonts w:cs="Times New Roman"/>
          <w:szCs w:val="24"/>
          <w:lang w:eastAsia="fr-FR"/>
        </w:rPr>
        <w:t xml:space="preserve">donne à l’utilisateur </w:t>
      </w:r>
      <w:r w:rsidR="008D3722">
        <w:rPr>
          <w:rFonts w:cs="Times New Roman"/>
          <w:szCs w:val="24"/>
          <w:lang w:eastAsia="fr-FR"/>
        </w:rPr>
        <w:t xml:space="preserve">et au groupe </w:t>
      </w:r>
      <w:r w:rsidR="00881579">
        <w:rPr>
          <w:rFonts w:cs="Times New Roman"/>
          <w:szCs w:val="24"/>
          <w:lang w:eastAsia="fr-FR"/>
        </w:rPr>
        <w:t>le droit en écriture.</w:t>
      </w:r>
    </w:p>
    <w:p w14:paraId="430FBFC1" w14:textId="460163A1" w:rsidR="003416A1" w:rsidRPr="006E228F" w:rsidRDefault="003416A1" w:rsidP="00287422">
      <w:pPr>
        <w:pStyle w:val="ListParagraph"/>
        <w:numPr>
          <w:ilvl w:val="0"/>
          <w:numId w:val="18"/>
        </w:numPr>
        <w:jc w:val="both"/>
        <w:rPr>
          <w:rFonts w:ascii="Courier New" w:hAnsi="Courier New" w:cs="Courier New"/>
          <w:sz w:val="22"/>
          <w:lang w:eastAsia="fr-FR"/>
        </w:rPr>
      </w:pPr>
      <w:r w:rsidRPr="00817D67">
        <w:rPr>
          <w:rFonts w:ascii="Courier New" w:hAnsi="Courier New" w:cs="Courier New"/>
          <w:sz w:val="22"/>
          <w:lang w:eastAsia="fr-FR"/>
        </w:rPr>
        <w:t>chmod go-</w:t>
      </w:r>
      <w:proofErr w:type="spellStart"/>
      <w:r w:rsidRPr="00817D67">
        <w:rPr>
          <w:rFonts w:ascii="Courier New" w:hAnsi="Courier New" w:cs="Courier New"/>
          <w:sz w:val="22"/>
          <w:lang w:eastAsia="fr-FR"/>
        </w:rPr>
        <w:t>wx</w:t>
      </w:r>
      <w:proofErr w:type="spellEnd"/>
      <w:r w:rsidR="00881579">
        <w:rPr>
          <w:rFonts w:ascii="Courier New" w:hAnsi="Courier New" w:cs="Courier New"/>
          <w:sz w:val="22"/>
          <w:lang w:eastAsia="fr-FR"/>
        </w:rPr>
        <w:t xml:space="preserve"> </w:t>
      </w:r>
      <w:r w:rsidR="003816B5">
        <w:rPr>
          <w:rFonts w:cs="Times New Roman"/>
          <w:szCs w:val="24"/>
          <w:lang w:eastAsia="fr-FR"/>
        </w:rPr>
        <w:t>enlève</w:t>
      </w:r>
      <w:r w:rsidR="008D3722">
        <w:rPr>
          <w:rFonts w:cs="Times New Roman"/>
          <w:szCs w:val="24"/>
          <w:lang w:eastAsia="fr-FR"/>
        </w:rPr>
        <w:t xml:space="preserve"> au groupe et</w:t>
      </w:r>
      <w:r w:rsidR="003816B5">
        <w:rPr>
          <w:rFonts w:cs="Times New Roman"/>
          <w:szCs w:val="24"/>
          <w:lang w:eastAsia="fr-FR"/>
        </w:rPr>
        <w:t xml:space="preserve"> aux autres (pas à l’utilisateur) les droits</w:t>
      </w:r>
      <w:r w:rsidR="00881579">
        <w:rPr>
          <w:rFonts w:cs="Times New Roman"/>
          <w:szCs w:val="24"/>
          <w:lang w:eastAsia="fr-FR"/>
        </w:rPr>
        <w:t xml:space="preserve"> en </w:t>
      </w:r>
      <w:r w:rsidR="003816B5">
        <w:rPr>
          <w:rFonts w:cs="Times New Roman"/>
          <w:szCs w:val="24"/>
          <w:lang w:eastAsia="fr-FR"/>
        </w:rPr>
        <w:t>écriture</w:t>
      </w:r>
      <w:r w:rsidR="00881579">
        <w:rPr>
          <w:rFonts w:cs="Times New Roman"/>
          <w:szCs w:val="24"/>
          <w:lang w:eastAsia="fr-FR"/>
        </w:rPr>
        <w:t xml:space="preserve"> et en exécution</w:t>
      </w:r>
      <w:r w:rsidR="003816B5">
        <w:rPr>
          <w:rFonts w:cs="Times New Roman"/>
          <w:szCs w:val="24"/>
          <w:lang w:eastAsia="fr-FR"/>
        </w:rPr>
        <w:t>.</w:t>
      </w:r>
    </w:p>
    <w:p w14:paraId="6BEFEE9E" w14:textId="77777777" w:rsidR="006E228F" w:rsidRPr="00817D67" w:rsidRDefault="006E228F" w:rsidP="006E228F">
      <w:pPr>
        <w:pStyle w:val="ListParagraph"/>
        <w:ind w:left="1428"/>
        <w:jc w:val="both"/>
        <w:rPr>
          <w:rFonts w:ascii="Courier New" w:hAnsi="Courier New" w:cs="Courier New"/>
          <w:sz w:val="22"/>
          <w:lang w:eastAsia="fr-FR"/>
        </w:rPr>
      </w:pPr>
    </w:p>
    <w:p w14:paraId="73555D52" w14:textId="77777777" w:rsidR="001B55DB" w:rsidRPr="003416A1" w:rsidRDefault="001B55DB" w:rsidP="00287422">
      <w:pPr>
        <w:pStyle w:val="ListParagraph"/>
        <w:numPr>
          <w:ilvl w:val="1"/>
          <w:numId w:val="11"/>
        </w:numPr>
        <w:ind w:left="709"/>
        <w:jc w:val="both"/>
        <w:rPr>
          <w:u w:val="single"/>
          <w:lang w:eastAsia="fr-FR"/>
        </w:rPr>
      </w:pPr>
      <w:r>
        <w:rPr>
          <w:i/>
          <w:lang w:eastAsia="fr-FR"/>
        </w:rPr>
        <w:t>Caractères spéciaux</w:t>
      </w:r>
    </w:p>
    <w:p w14:paraId="2CEA0A87" w14:textId="77777777" w:rsidR="003416A1" w:rsidRPr="003416A1" w:rsidRDefault="003416A1" w:rsidP="00287422">
      <w:pPr>
        <w:ind w:left="708"/>
        <w:jc w:val="both"/>
        <w:rPr>
          <w:szCs w:val="24"/>
          <w:lang w:eastAsia="fr-FR"/>
        </w:rPr>
      </w:pPr>
      <w:r w:rsidRPr="003416A1">
        <w:rPr>
          <w:szCs w:val="24"/>
          <w:lang w:eastAsia="fr-FR"/>
        </w:rPr>
        <w:t>Il existe des car</w:t>
      </w:r>
      <w:r w:rsidR="005B6391">
        <w:rPr>
          <w:szCs w:val="24"/>
          <w:lang w:eastAsia="fr-FR"/>
        </w:rPr>
        <w:t>a</w:t>
      </w:r>
      <w:r w:rsidRPr="003416A1">
        <w:rPr>
          <w:szCs w:val="24"/>
          <w:lang w:eastAsia="fr-FR"/>
        </w:rPr>
        <w:t xml:space="preserve">ctères spéciaux qui sont interprétés par le </w:t>
      </w:r>
      <w:proofErr w:type="spellStart"/>
      <w:r w:rsidRPr="003416A1">
        <w:rPr>
          <w:i/>
          <w:iCs/>
          <w:szCs w:val="24"/>
          <w:lang w:eastAsia="fr-FR"/>
        </w:rPr>
        <w:t>shell</w:t>
      </w:r>
      <w:proofErr w:type="spellEnd"/>
      <w:r w:rsidRPr="003416A1">
        <w:rPr>
          <w:szCs w:val="24"/>
          <w:lang w:eastAsia="fr-FR"/>
        </w:rPr>
        <w:t xml:space="preserve">. </w:t>
      </w:r>
    </w:p>
    <w:p w14:paraId="29A29AB6" w14:textId="77777777" w:rsidR="003416A1" w:rsidRPr="003416A1" w:rsidRDefault="003416A1" w:rsidP="00287422">
      <w:pPr>
        <w:ind w:left="708"/>
        <w:jc w:val="both"/>
        <w:rPr>
          <w:szCs w:val="24"/>
          <w:lang w:eastAsia="fr-FR"/>
        </w:rPr>
      </w:pPr>
      <w:r w:rsidRPr="003416A1">
        <w:rPr>
          <w:rFonts w:ascii="Courier New" w:hAnsi="Courier New" w:cs="Courier New"/>
          <w:lang w:eastAsia="fr-FR"/>
        </w:rPr>
        <w:lastRenderedPageBreak/>
        <w:t>*</w:t>
      </w:r>
      <w:r w:rsidRPr="003416A1">
        <w:rPr>
          <w:szCs w:val="24"/>
          <w:lang w:eastAsia="fr-FR"/>
        </w:rPr>
        <w:t xml:space="preserve"> remplace 0 ou n caractères quelconques. Exemple : </w:t>
      </w:r>
      <w:proofErr w:type="spellStart"/>
      <w:r w:rsidRPr="008F570C">
        <w:rPr>
          <w:rFonts w:ascii="Courier New" w:hAnsi="Courier New" w:cs="Courier New"/>
          <w:sz w:val="22"/>
          <w:lang w:eastAsia="fr-FR"/>
        </w:rPr>
        <w:t>ls</w:t>
      </w:r>
      <w:proofErr w:type="spellEnd"/>
      <w:r w:rsidRPr="008F570C">
        <w:rPr>
          <w:rFonts w:ascii="Courier New" w:hAnsi="Courier New" w:cs="Courier New"/>
          <w:sz w:val="22"/>
          <w:lang w:eastAsia="fr-FR"/>
        </w:rPr>
        <w:t xml:space="preserve"> a*</w:t>
      </w:r>
      <w:r w:rsidRPr="003416A1">
        <w:rPr>
          <w:szCs w:val="24"/>
          <w:lang w:eastAsia="fr-FR"/>
        </w:rPr>
        <w:t xml:space="preserve"> liste tous les fichiers dont le nom </w:t>
      </w:r>
      <w:r w:rsidR="008F570C" w:rsidRPr="003416A1">
        <w:rPr>
          <w:szCs w:val="24"/>
          <w:lang w:eastAsia="fr-FR"/>
        </w:rPr>
        <w:t>commence</w:t>
      </w:r>
      <w:r w:rsidRPr="003416A1">
        <w:rPr>
          <w:szCs w:val="24"/>
          <w:lang w:eastAsia="fr-FR"/>
        </w:rPr>
        <w:t xml:space="preserve"> par </w:t>
      </w:r>
      <w:r w:rsidRPr="003416A1">
        <w:rPr>
          <w:rFonts w:ascii="Courier New" w:hAnsi="Courier New" w:cs="Courier New"/>
          <w:lang w:eastAsia="fr-FR"/>
        </w:rPr>
        <w:t>a</w:t>
      </w:r>
      <w:r w:rsidRPr="003416A1">
        <w:rPr>
          <w:szCs w:val="24"/>
          <w:lang w:eastAsia="fr-FR"/>
        </w:rPr>
        <w:t xml:space="preserve">. </w:t>
      </w:r>
    </w:p>
    <w:p w14:paraId="5E15FE66" w14:textId="77777777" w:rsidR="003416A1" w:rsidRPr="003416A1" w:rsidRDefault="003416A1" w:rsidP="00287422">
      <w:pPr>
        <w:ind w:left="708"/>
        <w:jc w:val="both"/>
        <w:rPr>
          <w:szCs w:val="24"/>
          <w:lang w:eastAsia="fr-FR"/>
        </w:rPr>
      </w:pPr>
      <w:r w:rsidRPr="003416A1">
        <w:rPr>
          <w:rFonts w:ascii="Courier New" w:hAnsi="Courier New" w:cs="Courier New"/>
          <w:lang w:eastAsia="fr-FR"/>
        </w:rPr>
        <w:t>?</w:t>
      </w:r>
      <w:r w:rsidRPr="003416A1">
        <w:rPr>
          <w:lang w:eastAsia="fr-FR"/>
        </w:rPr>
        <w:t xml:space="preserve"> </w:t>
      </w:r>
      <w:proofErr w:type="gramStart"/>
      <w:r w:rsidRPr="003416A1">
        <w:rPr>
          <w:szCs w:val="24"/>
          <w:lang w:eastAsia="fr-FR"/>
        </w:rPr>
        <w:t>remplace</w:t>
      </w:r>
      <w:proofErr w:type="gramEnd"/>
      <w:r w:rsidRPr="003416A1">
        <w:rPr>
          <w:szCs w:val="24"/>
          <w:lang w:eastAsia="fr-FR"/>
        </w:rPr>
        <w:t xml:space="preserve"> 0 ou 1 caractère quelconque. Exemple : </w:t>
      </w:r>
      <w:proofErr w:type="spellStart"/>
      <w:r w:rsidR="008F570C">
        <w:rPr>
          <w:rFonts w:ascii="Courier New" w:hAnsi="Courier New" w:cs="Courier New"/>
          <w:sz w:val="22"/>
          <w:lang w:eastAsia="fr-FR"/>
        </w:rPr>
        <w:t>ls</w:t>
      </w:r>
      <w:proofErr w:type="spellEnd"/>
      <w:r w:rsidR="008F570C">
        <w:rPr>
          <w:rFonts w:ascii="Courier New" w:hAnsi="Courier New" w:cs="Courier New"/>
          <w:sz w:val="22"/>
          <w:lang w:eastAsia="fr-FR"/>
        </w:rPr>
        <w:t xml:space="preserve"> *.</w:t>
      </w:r>
      <w:proofErr w:type="spellStart"/>
      <w:r w:rsidR="008F570C">
        <w:rPr>
          <w:rFonts w:ascii="Courier New" w:hAnsi="Courier New" w:cs="Courier New"/>
          <w:sz w:val="22"/>
          <w:lang w:eastAsia="fr-FR"/>
        </w:rPr>
        <w:t>py</w:t>
      </w:r>
      <w:proofErr w:type="spellEnd"/>
      <w:r w:rsidRPr="008F570C">
        <w:rPr>
          <w:rFonts w:ascii="Courier New" w:hAnsi="Courier New" w:cs="Courier New"/>
          <w:sz w:val="22"/>
          <w:lang w:eastAsia="fr-FR"/>
        </w:rPr>
        <w:t>?</w:t>
      </w:r>
      <w:r w:rsidRPr="003416A1">
        <w:rPr>
          <w:szCs w:val="24"/>
          <w:lang w:eastAsia="fr-FR"/>
        </w:rPr>
        <w:t xml:space="preserve"> </w:t>
      </w:r>
      <w:proofErr w:type="gramStart"/>
      <w:r w:rsidRPr="003416A1">
        <w:rPr>
          <w:szCs w:val="24"/>
          <w:lang w:eastAsia="fr-FR"/>
        </w:rPr>
        <w:t>liste</w:t>
      </w:r>
      <w:proofErr w:type="gramEnd"/>
      <w:r w:rsidRPr="003416A1">
        <w:rPr>
          <w:szCs w:val="24"/>
          <w:lang w:eastAsia="fr-FR"/>
        </w:rPr>
        <w:t xml:space="preserve"> tous les fichiers dont le nom a pour extension </w:t>
      </w:r>
      <w:r w:rsidR="008F570C">
        <w:rPr>
          <w:rFonts w:ascii="Courier New" w:hAnsi="Courier New" w:cs="Courier New"/>
          <w:sz w:val="22"/>
          <w:lang w:eastAsia="fr-FR"/>
        </w:rPr>
        <w:t>.</w:t>
      </w:r>
      <w:proofErr w:type="spellStart"/>
      <w:r w:rsidR="008F570C">
        <w:rPr>
          <w:rFonts w:ascii="Courier New" w:hAnsi="Courier New" w:cs="Courier New"/>
          <w:sz w:val="22"/>
          <w:lang w:eastAsia="fr-FR"/>
        </w:rPr>
        <w:t>py</w:t>
      </w:r>
      <w:proofErr w:type="spellEnd"/>
      <w:r w:rsidRPr="003416A1">
        <w:rPr>
          <w:szCs w:val="24"/>
          <w:lang w:eastAsia="fr-FR"/>
        </w:rPr>
        <w:t xml:space="preserve"> ou </w:t>
      </w:r>
      <w:r w:rsidR="008F570C">
        <w:rPr>
          <w:rFonts w:ascii="Courier New" w:hAnsi="Courier New" w:cs="Courier New"/>
          <w:sz w:val="22"/>
          <w:lang w:eastAsia="fr-FR"/>
        </w:rPr>
        <w:t>.</w:t>
      </w:r>
      <w:proofErr w:type="spellStart"/>
      <w:r w:rsidR="008F570C">
        <w:rPr>
          <w:rFonts w:ascii="Courier New" w:hAnsi="Courier New" w:cs="Courier New"/>
          <w:sz w:val="22"/>
          <w:lang w:eastAsia="fr-FR"/>
        </w:rPr>
        <w:t>py</w:t>
      </w:r>
      <w:proofErr w:type="spellEnd"/>
      <w:r w:rsidRPr="003416A1">
        <w:rPr>
          <w:szCs w:val="24"/>
          <w:lang w:eastAsia="fr-FR"/>
        </w:rPr>
        <w:t xml:space="preserve"> suivi de n'importe quel caractère. </w:t>
      </w:r>
    </w:p>
    <w:p w14:paraId="0CCD776F" w14:textId="77777777" w:rsidR="003416A1" w:rsidRPr="003416A1" w:rsidRDefault="003416A1" w:rsidP="00287422">
      <w:pPr>
        <w:ind w:left="708"/>
        <w:jc w:val="both"/>
        <w:rPr>
          <w:szCs w:val="24"/>
          <w:lang w:eastAsia="fr-FR"/>
        </w:rPr>
      </w:pPr>
      <w:r w:rsidRPr="003416A1">
        <w:rPr>
          <w:rFonts w:ascii="Courier New" w:hAnsi="Courier New" w:cs="Courier New"/>
          <w:lang w:eastAsia="fr-FR"/>
        </w:rPr>
        <w:t>[</w:t>
      </w:r>
      <w:proofErr w:type="gramStart"/>
      <w:r w:rsidRPr="003416A1">
        <w:rPr>
          <w:i/>
          <w:iCs/>
          <w:szCs w:val="24"/>
          <w:lang w:eastAsia="fr-FR"/>
        </w:rPr>
        <w:t>liste</w:t>
      </w:r>
      <w:proofErr w:type="gramEnd"/>
      <w:r w:rsidRPr="003416A1">
        <w:rPr>
          <w:rFonts w:ascii="Courier New" w:hAnsi="Courier New" w:cs="Courier New"/>
          <w:lang w:eastAsia="fr-FR"/>
        </w:rPr>
        <w:t>]</w:t>
      </w:r>
      <w:r w:rsidRPr="003416A1">
        <w:rPr>
          <w:szCs w:val="24"/>
          <w:lang w:eastAsia="fr-FR"/>
        </w:rPr>
        <w:t xml:space="preserve"> remplace 1 caractère de </w:t>
      </w:r>
      <w:r w:rsidRPr="003416A1">
        <w:rPr>
          <w:i/>
          <w:iCs/>
          <w:szCs w:val="24"/>
          <w:lang w:eastAsia="fr-FR"/>
        </w:rPr>
        <w:t>liste</w:t>
      </w:r>
      <w:r w:rsidRPr="003416A1">
        <w:rPr>
          <w:szCs w:val="24"/>
          <w:lang w:eastAsia="fr-FR"/>
        </w:rPr>
        <w:t xml:space="preserve">. Exemple : </w:t>
      </w:r>
      <w:proofErr w:type="spellStart"/>
      <w:r w:rsidRPr="008F570C">
        <w:rPr>
          <w:rFonts w:ascii="Courier New" w:hAnsi="Courier New" w:cs="Courier New"/>
          <w:sz w:val="22"/>
          <w:lang w:eastAsia="fr-FR"/>
        </w:rPr>
        <w:t>ls</w:t>
      </w:r>
      <w:proofErr w:type="spellEnd"/>
      <w:r w:rsidRPr="008F570C">
        <w:rPr>
          <w:rFonts w:ascii="Courier New" w:hAnsi="Courier New" w:cs="Courier New"/>
          <w:sz w:val="22"/>
          <w:lang w:eastAsia="fr-FR"/>
        </w:rPr>
        <w:t xml:space="preserve"> *</w:t>
      </w:r>
      <w:proofErr w:type="gramStart"/>
      <w:r w:rsidRPr="008F570C">
        <w:rPr>
          <w:rFonts w:ascii="Courier New" w:hAnsi="Courier New" w:cs="Courier New"/>
          <w:sz w:val="22"/>
          <w:lang w:eastAsia="fr-FR"/>
        </w:rPr>
        <w:t>.[</w:t>
      </w:r>
      <w:proofErr w:type="spellStart"/>
      <w:proofErr w:type="gramEnd"/>
      <w:r w:rsidRPr="008F570C">
        <w:rPr>
          <w:rFonts w:ascii="Courier New" w:hAnsi="Courier New" w:cs="Courier New"/>
          <w:sz w:val="22"/>
          <w:lang w:eastAsia="fr-FR"/>
        </w:rPr>
        <w:t>ch</w:t>
      </w:r>
      <w:proofErr w:type="spellEnd"/>
      <w:r w:rsidRPr="008F570C">
        <w:rPr>
          <w:rFonts w:ascii="Courier New" w:hAnsi="Courier New" w:cs="Courier New"/>
          <w:sz w:val="22"/>
          <w:lang w:eastAsia="fr-FR"/>
        </w:rPr>
        <w:t>]</w:t>
      </w:r>
      <w:r w:rsidRPr="003416A1">
        <w:rPr>
          <w:szCs w:val="24"/>
          <w:lang w:eastAsia="fr-FR"/>
        </w:rPr>
        <w:t xml:space="preserve"> liste tous les fichiers dont le nom a pour extension </w:t>
      </w:r>
      <w:r w:rsidRPr="008F570C">
        <w:rPr>
          <w:rFonts w:ascii="Courier New" w:hAnsi="Courier New" w:cs="Courier New"/>
          <w:sz w:val="22"/>
          <w:lang w:eastAsia="fr-FR"/>
        </w:rPr>
        <w:t>.c</w:t>
      </w:r>
      <w:r w:rsidRPr="003416A1">
        <w:rPr>
          <w:szCs w:val="24"/>
          <w:lang w:eastAsia="fr-FR"/>
        </w:rPr>
        <w:t xml:space="preserve"> ou </w:t>
      </w:r>
      <w:r w:rsidRPr="008F570C">
        <w:rPr>
          <w:rFonts w:ascii="Courier New" w:hAnsi="Courier New" w:cs="Courier New"/>
          <w:sz w:val="22"/>
          <w:lang w:eastAsia="fr-FR"/>
        </w:rPr>
        <w:t>.h</w:t>
      </w:r>
      <w:r w:rsidRPr="003416A1">
        <w:rPr>
          <w:szCs w:val="24"/>
          <w:lang w:eastAsia="fr-FR"/>
        </w:rPr>
        <w:t xml:space="preserve">. </w:t>
      </w:r>
    </w:p>
    <w:p w14:paraId="416B91C6" w14:textId="77777777" w:rsidR="003416A1" w:rsidRPr="003416A1" w:rsidRDefault="003416A1" w:rsidP="00287422">
      <w:pPr>
        <w:ind w:left="708"/>
        <w:jc w:val="both"/>
        <w:rPr>
          <w:szCs w:val="24"/>
          <w:lang w:eastAsia="fr-FR"/>
        </w:rPr>
      </w:pPr>
      <w:r w:rsidRPr="003416A1">
        <w:rPr>
          <w:szCs w:val="24"/>
          <w:lang w:eastAsia="fr-FR"/>
        </w:rPr>
        <w:t xml:space="preserve">Pour </w:t>
      </w:r>
      <w:proofErr w:type="spellStart"/>
      <w:r w:rsidRPr="003416A1">
        <w:rPr>
          <w:szCs w:val="24"/>
          <w:lang w:eastAsia="fr-FR"/>
        </w:rPr>
        <w:t>despécialiser</w:t>
      </w:r>
      <w:proofErr w:type="spellEnd"/>
      <w:r w:rsidRPr="003416A1">
        <w:rPr>
          <w:szCs w:val="24"/>
          <w:lang w:eastAsia="fr-FR"/>
        </w:rPr>
        <w:t xml:space="preserve"> ces caractères il faut les mettre entre </w:t>
      </w:r>
      <w:r w:rsidRPr="003416A1">
        <w:rPr>
          <w:i/>
          <w:iCs/>
          <w:szCs w:val="24"/>
          <w:lang w:eastAsia="fr-FR"/>
        </w:rPr>
        <w:t>apostrophes</w:t>
      </w:r>
      <w:r w:rsidRPr="003416A1">
        <w:rPr>
          <w:szCs w:val="24"/>
          <w:lang w:eastAsia="fr-FR"/>
        </w:rPr>
        <w:t>.</w:t>
      </w:r>
      <w:r w:rsidRPr="003416A1">
        <w:rPr>
          <w:szCs w:val="24"/>
          <w:lang w:eastAsia="fr-FR"/>
        </w:rPr>
        <w:br/>
        <w:t>Exemple :</w:t>
      </w:r>
    </w:p>
    <w:p w14:paraId="40B6F769" w14:textId="1AA7A950" w:rsidR="003416A1" w:rsidRDefault="003416A1" w:rsidP="00287422">
      <w:pPr>
        <w:ind w:left="708"/>
        <w:jc w:val="both"/>
        <w:rPr>
          <w:szCs w:val="24"/>
          <w:lang w:eastAsia="fr-FR"/>
        </w:rPr>
      </w:pPr>
      <w:proofErr w:type="spellStart"/>
      <w:proofErr w:type="gramStart"/>
      <w:r w:rsidRPr="008F570C">
        <w:rPr>
          <w:rFonts w:ascii="Courier New" w:hAnsi="Courier New" w:cs="Courier New"/>
          <w:sz w:val="22"/>
          <w:lang w:eastAsia="fr-FR"/>
        </w:rPr>
        <w:t>rm</w:t>
      </w:r>
      <w:proofErr w:type="spellEnd"/>
      <w:proofErr w:type="gramEnd"/>
      <w:r w:rsidRPr="008F570C">
        <w:rPr>
          <w:rFonts w:ascii="Courier New" w:hAnsi="Courier New" w:cs="Courier New"/>
          <w:sz w:val="22"/>
          <w:lang w:eastAsia="fr-FR"/>
        </w:rPr>
        <w:t xml:space="preserve"> '?'</w:t>
      </w:r>
      <w:r w:rsidR="00881579">
        <w:rPr>
          <w:rFonts w:ascii="Courier New" w:hAnsi="Courier New" w:cs="Courier New"/>
          <w:sz w:val="22"/>
          <w:lang w:eastAsia="fr-FR"/>
        </w:rPr>
        <w:t xml:space="preserve"> </w:t>
      </w:r>
      <w:r w:rsidR="00881579">
        <w:rPr>
          <w:szCs w:val="24"/>
          <w:lang w:eastAsia="fr-FR"/>
        </w:rPr>
        <w:t>e</w:t>
      </w:r>
      <w:r w:rsidRPr="003416A1">
        <w:rPr>
          <w:szCs w:val="24"/>
          <w:lang w:eastAsia="fr-FR"/>
        </w:rPr>
        <w:t xml:space="preserve">fface le fichier de nom </w:t>
      </w:r>
      <w:r w:rsidRPr="003416A1">
        <w:rPr>
          <w:rFonts w:ascii="Courier New" w:hAnsi="Courier New" w:cs="Courier New"/>
          <w:lang w:eastAsia="fr-FR"/>
        </w:rPr>
        <w:t>?</w:t>
      </w:r>
      <w:r w:rsidRPr="003416A1">
        <w:rPr>
          <w:szCs w:val="24"/>
          <w:lang w:eastAsia="fr-FR"/>
        </w:rPr>
        <w:t xml:space="preserve"> </w:t>
      </w:r>
      <w:r w:rsidR="008F570C">
        <w:rPr>
          <w:szCs w:val="24"/>
          <w:lang w:eastAsia="fr-FR"/>
        </w:rPr>
        <w:t>, et non</w:t>
      </w:r>
      <w:r w:rsidRPr="003416A1">
        <w:rPr>
          <w:szCs w:val="24"/>
          <w:lang w:eastAsia="fr-FR"/>
        </w:rPr>
        <w:t xml:space="preserve"> pas tous les fichiers dont le nom fait un caractère. </w:t>
      </w:r>
    </w:p>
    <w:p w14:paraId="6EA20DCB" w14:textId="77777777" w:rsidR="006E228F" w:rsidRPr="00881579" w:rsidRDefault="006E228F" w:rsidP="00287422">
      <w:pPr>
        <w:ind w:left="708"/>
        <w:jc w:val="both"/>
        <w:rPr>
          <w:rFonts w:ascii="Courier New" w:hAnsi="Courier New" w:cs="Courier New"/>
          <w:sz w:val="22"/>
          <w:lang w:eastAsia="fr-FR"/>
        </w:rPr>
      </w:pPr>
    </w:p>
    <w:p w14:paraId="5EB2F0DB" w14:textId="77777777" w:rsidR="00A60A31" w:rsidRPr="003416A1" w:rsidRDefault="00A60A31" w:rsidP="00287422">
      <w:pPr>
        <w:pStyle w:val="ListParagraph"/>
        <w:numPr>
          <w:ilvl w:val="1"/>
          <w:numId w:val="11"/>
        </w:numPr>
        <w:ind w:left="709"/>
        <w:jc w:val="both"/>
        <w:rPr>
          <w:u w:val="single"/>
          <w:lang w:eastAsia="fr-FR"/>
        </w:rPr>
      </w:pPr>
      <w:r>
        <w:rPr>
          <w:i/>
          <w:lang w:eastAsia="fr-FR"/>
        </w:rPr>
        <w:t>Exécuter une commande</w:t>
      </w:r>
    </w:p>
    <w:p w14:paraId="11CEF494" w14:textId="77777777" w:rsidR="003416A1" w:rsidRPr="003416A1" w:rsidRDefault="003416A1" w:rsidP="00287422">
      <w:pPr>
        <w:ind w:left="708"/>
        <w:jc w:val="both"/>
        <w:rPr>
          <w:szCs w:val="24"/>
          <w:lang w:eastAsia="fr-FR"/>
        </w:rPr>
      </w:pPr>
      <w:r w:rsidRPr="003416A1">
        <w:rPr>
          <w:szCs w:val="24"/>
          <w:lang w:eastAsia="fr-FR"/>
        </w:rPr>
        <w:t xml:space="preserve">Pour exécuter une commande comme </w:t>
      </w:r>
      <w:proofErr w:type="spellStart"/>
      <w:r w:rsidR="00600794" w:rsidRPr="00600794">
        <w:rPr>
          <w:rFonts w:ascii="Courier New" w:hAnsi="Courier New" w:cs="Courier New"/>
          <w:sz w:val="22"/>
          <w:lang w:eastAsia="fr-FR"/>
        </w:rPr>
        <w:t>ifconfig</w:t>
      </w:r>
      <w:proofErr w:type="spellEnd"/>
      <w:r w:rsidR="00600794">
        <w:rPr>
          <w:szCs w:val="24"/>
          <w:lang w:eastAsia="fr-FR"/>
        </w:rPr>
        <w:t xml:space="preserve"> </w:t>
      </w:r>
      <w:r w:rsidRPr="003416A1">
        <w:rPr>
          <w:szCs w:val="24"/>
          <w:lang w:eastAsia="fr-FR"/>
        </w:rPr>
        <w:t xml:space="preserve"> il suffit de taper son nom dans une fenêtre </w:t>
      </w:r>
      <w:proofErr w:type="spellStart"/>
      <w:r w:rsidRPr="003416A1">
        <w:rPr>
          <w:i/>
          <w:iCs/>
          <w:szCs w:val="24"/>
          <w:lang w:eastAsia="fr-FR"/>
        </w:rPr>
        <w:t>shell</w:t>
      </w:r>
      <w:proofErr w:type="spellEnd"/>
      <w:r w:rsidRPr="003416A1">
        <w:rPr>
          <w:szCs w:val="24"/>
          <w:lang w:eastAsia="fr-FR"/>
        </w:rPr>
        <w:t xml:space="preserve">. </w:t>
      </w:r>
    </w:p>
    <w:p w14:paraId="4B897E46" w14:textId="77777777" w:rsidR="003416A1" w:rsidRPr="003416A1" w:rsidRDefault="003416A1" w:rsidP="00287422">
      <w:pPr>
        <w:ind w:left="708"/>
        <w:jc w:val="both"/>
        <w:rPr>
          <w:szCs w:val="24"/>
          <w:lang w:eastAsia="fr-FR"/>
        </w:rPr>
      </w:pPr>
      <w:r w:rsidRPr="003416A1">
        <w:rPr>
          <w:szCs w:val="24"/>
          <w:lang w:eastAsia="fr-FR"/>
        </w:rPr>
        <w:t xml:space="preserve">Par défaut le </w:t>
      </w:r>
      <w:proofErr w:type="spellStart"/>
      <w:r w:rsidRPr="003416A1">
        <w:rPr>
          <w:i/>
          <w:iCs/>
          <w:szCs w:val="24"/>
          <w:lang w:eastAsia="fr-FR"/>
        </w:rPr>
        <w:t>shell</w:t>
      </w:r>
      <w:proofErr w:type="spellEnd"/>
      <w:r w:rsidRPr="003416A1">
        <w:rPr>
          <w:szCs w:val="24"/>
          <w:lang w:eastAsia="fr-FR"/>
        </w:rPr>
        <w:t xml:space="preserve"> reste bloqué tant que la commande n'est pas terminée. </w:t>
      </w:r>
    </w:p>
    <w:p w14:paraId="74BE1938" w14:textId="77777777" w:rsidR="003416A1" w:rsidRPr="003416A1" w:rsidRDefault="003416A1" w:rsidP="00287422">
      <w:pPr>
        <w:ind w:left="708"/>
        <w:jc w:val="both"/>
        <w:rPr>
          <w:szCs w:val="24"/>
          <w:lang w:eastAsia="fr-FR"/>
        </w:rPr>
      </w:pPr>
      <w:r w:rsidRPr="003416A1">
        <w:rPr>
          <w:szCs w:val="24"/>
          <w:lang w:eastAsia="fr-FR"/>
        </w:rPr>
        <w:t xml:space="preserve">Pour arrêter la commande taper simultanément les touches </w:t>
      </w:r>
      <w:r w:rsidRPr="00600794">
        <w:rPr>
          <w:rFonts w:ascii="Courier New" w:hAnsi="Courier New" w:cs="Courier New"/>
          <w:sz w:val="22"/>
          <w:lang w:eastAsia="fr-FR"/>
        </w:rPr>
        <w:t>Control</w:t>
      </w:r>
      <w:r w:rsidRPr="00600794">
        <w:rPr>
          <w:sz w:val="22"/>
          <w:lang w:eastAsia="fr-FR"/>
        </w:rPr>
        <w:t xml:space="preserve"> </w:t>
      </w:r>
      <w:r w:rsidRPr="003416A1">
        <w:rPr>
          <w:szCs w:val="24"/>
          <w:lang w:eastAsia="fr-FR"/>
        </w:rPr>
        <w:t xml:space="preserve">et </w:t>
      </w:r>
      <w:r w:rsidRPr="00600794">
        <w:rPr>
          <w:rFonts w:ascii="Courier New" w:hAnsi="Courier New" w:cs="Courier New"/>
          <w:sz w:val="22"/>
          <w:lang w:eastAsia="fr-FR"/>
        </w:rPr>
        <w:t>C</w:t>
      </w:r>
      <w:r w:rsidRPr="00600794">
        <w:rPr>
          <w:sz w:val="22"/>
          <w:lang w:eastAsia="fr-FR"/>
        </w:rPr>
        <w:t xml:space="preserve"> (</w:t>
      </w:r>
      <w:r w:rsidRPr="00600794">
        <w:rPr>
          <w:rFonts w:ascii="Courier New" w:hAnsi="Courier New" w:cs="Courier New"/>
          <w:sz w:val="22"/>
          <w:lang w:eastAsia="fr-FR"/>
        </w:rPr>
        <w:t>Ctrl-C</w:t>
      </w:r>
      <w:r w:rsidRPr="00600794">
        <w:rPr>
          <w:sz w:val="22"/>
          <w:lang w:eastAsia="fr-FR"/>
        </w:rPr>
        <w:t>)</w:t>
      </w:r>
      <w:r w:rsidRPr="003416A1">
        <w:rPr>
          <w:szCs w:val="24"/>
          <w:lang w:eastAsia="fr-FR"/>
        </w:rPr>
        <w:t xml:space="preserve">. </w:t>
      </w:r>
    </w:p>
    <w:p w14:paraId="3BDA78B9" w14:textId="77777777" w:rsidR="003416A1" w:rsidRDefault="003416A1" w:rsidP="00287422">
      <w:pPr>
        <w:ind w:left="708"/>
        <w:jc w:val="both"/>
        <w:rPr>
          <w:szCs w:val="24"/>
          <w:lang w:eastAsia="fr-FR"/>
        </w:rPr>
      </w:pPr>
      <w:r w:rsidRPr="003416A1">
        <w:rPr>
          <w:szCs w:val="24"/>
          <w:lang w:eastAsia="fr-FR"/>
        </w:rPr>
        <w:t xml:space="preserve">Pour exécuter la commande en tache de fond (ce qui permet d'utiliser le </w:t>
      </w:r>
      <w:proofErr w:type="spellStart"/>
      <w:r w:rsidRPr="003416A1">
        <w:rPr>
          <w:i/>
          <w:iCs/>
          <w:szCs w:val="24"/>
          <w:lang w:eastAsia="fr-FR"/>
        </w:rPr>
        <w:t>shell</w:t>
      </w:r>
      <w:proofErr w:type="spellEnd"/>
      <w:r w:rsidRPr="003416A1">
        <w:rPr>
          <w:szCs w:val="24"/>
          <w:lang w:eastAsia="fr-FR"/>
        </w:rPr>
        <w:t xml:space="preserve">) il existe deux possibilités : soit taper le nom de la commande suivi de </w:t>
      </w:r>
      <w:r w:rsidRPr="003416A1">
        <w:rPr>
          <w:rFonts w:ascii="Courier New" w:hAnsi="Courier New" w:cs="Courier New"/>
          <w:lang w:eastAsia="fr-FR"/>
        </w:rPr>
        <w:t>&amp;</w:t>
      </w:r>
      <w:r w:rsidRPr="003416A1">
        <w:rPr>
          <w:szCs w:val="24"/>
          <w:lang w:eastAsia="fr-FR"/>
        </w:rPr>
        <w:t xml:space="preserve">, soit lancer la commande comme précédemment, interrompre la commande en </w:t>
      </w:r>
      <w:r w:rsidRPr="00600794">
        <w:rPr>
          <w:sz w:val="22"/>
          <w:lang w:eastAsia="fr-FR"/>
        </w:rPr>
        <w:t xml:space="preserve">tapant </w:t>
      </w:r>
      <w:r w:rsidRPr="00600794">
        <w:rPr>
          <w:rFonts w:ascii="Courier New" w:hAnsi="Courier New" w:cs="Courier New"/>
          <w:sz w:val="22"/>
          <w:lang w:eastAsia="fr-FR"/>
        </w:rPr>
        <w:t>Ctrl-Z</w:t>
      </w:r>
      <w:r w:rsidRPr="00600794">
        <w:rPr>
          <w:sz w:val="22"/>
          <w:lang w:eastAsia="fr-FR"/>
        </w:rPr>
        <w:t xml:space="preserve"> </w:t>
      </w:r>
      <w:r w:rsidRPr="003416A1">
        <w:rPr>
          <w:szCs w:val="24"/>
          <w:lang w:eastAsia="fr-FR"/>
        </w:rPr>
        <w:t xml:space="preserve">dans le </w:t>
      </w:r>
      <w:proofErr w:type="spellStart"/>
      <w:r w:rsidRPr="003416A1">
        <w:rPr>
          <w:i/>
          <w:iCs/>
          <w:szCs w:val="24"/>
          <w:lang w:eastAsia="fr-FR"/>
        </w:rPr>
        <w:t>shell</w:t>
      </w:r>
      <w:proofErr w:type="spellEnd"/>
      <w:r w:rsidRPr="003416A1">
        <w:rPr>
          <w:szCs w:val="24"/>
          <w:lang w:eastAsia="fr-FR"/>
        </w:rPr>
        <w:t xml:space="preserve"> et la faire passer en tache de fond en tapant </w:t>
      </w:r>
      <w:proofErr w:type="spellStart"/>
      <w:r w:rsidRPr="00600794">
        <w:rPr>
          <w:rFonts w:ascii="Courier New" w:hAnsi="Courier New" w:cs="Courier New"/>
          <w:sz w:val="22"/>
          <w:lang w:eastAsia="fr-FR"/>
        </w:rPr>
        <w:t>bg</w:t>
      </w:r>
      <w:proofErr w:type="spellEnd"/>
      <w:r w:rsidRPr="003416A1">
        <w:rPr>
          <w:szCs w:val="24"/>
          <w:lang w:eastAsia="fr-FR"/>
        </w:rPr>
        <w:t xml:space="preserve"> (</w:t>
      </w:r>
      <w:r w:rsidRPr="003416A1">
        <w:rPr>
          <w:i/>
          <w:iCs/>
          <w:szCs w:val="24"/>
          <w:lang w:eastAsia="fr-FR"/>
        </w:rPr>
        <w:t>background)</w:t>
      </w:r>
      <w:r w:rsidRPr="003416A1">
        <w:rPr>
          <w:szCs w:val="24"/>
          <w:lang w:eastAsia="fr-FR"/>
        </w:rPr>
        <w:t xml:space="preserve">. </w:t>
      </w:r>
    </w:p>
    <w:p w14:paraId="59F82240" w14:textId="77777777" w:rsidR="006E228F" w:rsidRPr="003416A1" w:rsidRDefault="006E228F" w:rsidP="00287422">
      <w:pPr>
        <w:ind w:left="708"/>
        <w:jc w:val="both"/>
        <w:rPr>
          <w:szCs w:val="24"/>
          <w:lang w:eastAsia="fr-FR"/>
        </w:rPr>
      </w:pPr>
    </w:p>
    <w:p w14:paraId="4E87CAFF" w14:textId="77777777" w:rsidR="00216AC8" w:rsidRPr="00216AC8" w:rsidRDefault="00216AC8" w:rsidP="00287422">
      <w:pPr>
        <w:pStyle w:val="ListParagraph"/>
        <w:numPr>
          <w:ilvl w:val="1"/>
          <w:numId w:val="11"/>
        </w:numPr>
        <w:ind w:left="709"/>
        <w:jc w:val="both"/>
        <w:rPr>
          <w:u w:val="single"/>
          <w:lang w:eastAsia="fr-FR"/>
        </w:rPr>
      </w:pPr>
      <w:proofErr w:type="spellStart"/>
      <w:r>
        <w:rPr>
          <w:i/>
          <w:lang w:eastAsia="fr-FR"/>
        </w:rPr>
        <w:t>Editer</w:t>
      </w:r>
      <w:proofErr w:type="spellEnd"/>
      <w:r>
        <w:rPr>
          <w:i/>
          <w:lang w:eastAsia="fr-FR"/>
        </w:rPr>
        <w:t xml:space="preserve"> un fichier</w:t>
      </w:r>
    </w:p>
    <w:p w14:paraId="4A83891B" w14:textId="77777777" w:rsidR="00216AC8" w:rsidRPr="003416A1" w:rsidRDefault="00216AC8" w:rsidP="00287422">
      <w:pPr>
        <w:ind w:left="708"/>
        <w:jc w:val="both"/>
        <w:rPr>
          <w:szCs w:val="24"/>
          <w:lang w:eastAsia="fr-FR"/>
        </w:rPr>
      </w:pPr>
      <w:r w:rsidRPr="003416A1">
        <w:rPr>
          <w:szCs w:val="24"/>
          <w:lang w:eastAsia="fr-FR"/>
        </w:rPr>
        <w:t xml:space="preserve">Pour visualiser un fichier les commandes de base sont </w:t>
      </w:r>
      <w:r w:rsidRPr="003416A1">
        <w:rPr>
          <w:rFonts w:ascii="Courier New" w:hAnsi="Courier New" w:cs="Courier New"/>
          <w:lang w:eastAsia="fr-FR"/>
        </w:rPr>
        <w:t>cat</w:t>
      </w:r>
      <w:r w:rsidRPr="003416A1">
        <w:rPr>
          <w:szCs w:val="24"/>
          <w:lang w:eastAsia="fr-FR"/>
        </w:rPr>
        <w:t xml:space="preserve"> et </w:t>
      </w:r>
      <w:r w:rsidRPr="003416A1">
        <w:rPr>
          <w:rFonts w:ascii="Courier New" w:hAnsi="Courier New" w:cs="Courier New"/>
          <w:lang w:eastAsia="fr-FR"/>
        </w:rPr>
        <w:t>more</w:t>
      </w:r>
      <w:r w:rsidRPr="003416A1">
        <w:rPr>
          <w:szCs w:val="24"/>
          <w:lang w:eastAsia="fr-FR"/>
        </w:rPr>
        <w:t xml:space="preserve">. La commande </w:t>
      </w:r>
      <w:r w:rsidRPr="003416A1">
        <w:rPr>
          <w:rFonts w:ascii="Courier New" w:hAnsi="Courier New" w:cs="Courier New"/>
          <w:lang w:eastAsia="fr-FR"/>
        </w:rPr>
        <w:t>more</w:t>
      </w:r>
      <w:r w:rsidRPr="003416A1">
        <w:rPr>
          <w:szCs w:val="24"/>
          <w:lang w:eastAsia="fr-FR"/>
        </w:rPr>
        <w:t xml:space="preserve"> est beaucoup plus conviviale... Taper </w:t>
      </w:r>
      <w:r w:rsidRPr="003416A1">
        <w:rPr>
          <w:rFonts w:ascii="Courier New" w:hAnsi="Courier New" w:cs="Courier New"/>
          <w:lang w:eastAsia="fr-FR"/>
        </w:rPr>
        <w:t>h</w:t>
      </w:r>
      <w:r w:rsidRPr="003416A1">
        <w:rPr>
          <w:szCs w:val="24"/>
          <w:lang w:eastAsia="fr-FR"/>
        </w:rPr>
        <w:t xml:space="preserve"> pour avoir la liste des commandes disponibles. </w:t>
      </w:r>
    </w:p>
    <w:p w14:paraId="6EC2B49B" w14:textId="77777777" w:rsidR="006E228F" w:rsidRDefault="006E228F" w:rsidP="006E228F">
      <w:pPr>
        <w:ind w:left="708"/>
        <w:jc w:val="both"/>
        <w:rPr>
          <w:szCs w:val="24"/>
          <w:lang w:eastAsia="fr-FR"/>
        </w:rPr>
      </w:pPr>
      <w:r w:rsidRPr="003416A1">
        <w:rPr>
          <w:szCs w:val="24"/>
          <w:lang w:eastAsia="fr-FR"/>
        </w:rPr>
        <w:t xml:space="preserve">Pour éditer un fichier il faut utiliser un programme comme </w:t>
      </w:r>
      <w:proofErr w:type="spellStart"/>
      <w:r w:rsidRPr="003416A1">
        <w:rPr>
          <w:rFonts w:ascii="Courier New" w:hAnsi="Courier New" w:cs="Courier New"/>
          <w:lang w:eastAsia="fr-FR"/>
        </w:rPr>
        <w:t>emacs</w:t>
      </w:r>
      <w:proofErr w:type="spellEnd"/>
      <w:r w:rsidRPr="003416A1">
        <w:rPr>
          <w:szCs w:val="24"/>
          <w:lang w:eastAsia="fr-FR"/>
        </w:rPr>
        <w:t xml:space="preserve"> ou </w:t>
      </w:r>
      <w:r w:rsidRPr="003416A1">
        <w:rPr>
          <w:rFonts w:ascii="Courier New" w:hAnsi="Courier New" w:cs="Courier New"/>
          <w:lang w:eastAsia="fr-FR"/>
        </w:rPr>
        <w:t>vi</w:t>
      </w:r>
      <w:r w:rsidRPr="003416A1">
        <w:rPr>
          <w:szCs w:val="24"/>
          <w:lang w:eastAsia="fr-FR"/>
        </w:rPr>
        <w:t xml:space="preserve">. </w:t>
      </w:r>
      <w:proofErr w:type="spellStart"/>
      <w:proofErr w:type="gramStart"/>
      <w:r w:rsidRPr="003416A1">
        <w:rPr>
          <w:rFonts w:ascii="Courier New" w:hAnsi="Courier New" w:cs="Courier New"/>
          <w:lang w:eastAsia="fr-FR"/>
        </w:rPr>
        <w:t>emacs</w:t>
      </w:r>
      <w:proofErr w:type="spellEnd"/>
      <w:proofErr w:type="gramEnd"/>
      <w:r w:rsidRPr="003416A1">
        <w:rPr>
          <w:szCs w:val="24"/>
          <w:lang w:eastAsia="fr-FR"/>
        </w:rPr>
        <w:t xml:space="preserve"> est </w:t>
      </w:r>
      <w:r w:rsidRPr="003416A1">
        <w:rPr>
          <w:i/>
          <w:iCs/>
          <w:szCs w:val="24"/>
          <w:lang w:eastAsia="fr-FR"/>
        </w:rPr>
        <w:t>a priori</w:t>
      </w:r>
      <w:r>
        <w:rPr>
          <w:szCs w:val="24"/>
          <w:lang w:eastAsia="fr-FR"/>
        </w:rPr>
        <w:t xml:space="preserve"> plus convivial (ça dépend des goûts…)</w:t>
      </w:r>
      <w:r w:rsidRPr="003416A1">
        <w:rPr>
          <w:szCs w:val="24"/>
          <w:lang w:eastAsia="fr-FR"/>
        </w:rPr>
        <w:t>.</w:t>
      </w:r>
      <w:r>
        <w:rPr>
          <w:szCs w:val="24"/>
          <w:lang w:eastAsia="fr-FR"/>
        </w:rPr>
        <w:t xml:space="preserve"> On utilise </w:t>
      </w:r>
      <w:proofErr w:type="spellStart"/>
      <w:r w:rsidRPr="008D6970">
        <w:rPr>
          <w:rFonts w:ascii="Courier" w:hAnsi="Courier"/>
          <w:sz w:val="22"/>
          <w:lang w:eastAsia="fr-FR"/>
        </w:rPr>
        <w:t>vim</w:t>
      </w:r>
      <w:proofErr w:type="spellEnd"/>
      <w:r>
        <w:rPr>
          <w:szCs w:val="24"/>
          <w:lang w:eastAsia="fr-FR"/>
        </w:rPr>
        <w:t xml:space="preserve"> (</w:t>
      </w:r>
      <w:r w:rsidRPr="00246A20">
        <w:rPr>
          <w:rFonts w:ascii="Courier New" w:hAnsi="Courier New" w:cs="Courier New"/>
          <w:szCs w:val="24"/>
          <w:lang w:eastAsia="fr-FR"/>
        </w:rPr>
        <w:t>vi</w:t>
      </w:r>
      <w:r>
        <w:rPr>
          <w:szCs w:val="24"/>
          <w:lang w:eastAsia="fr-FR"/>
        </w:rPr>
        <w:t xml:space="preserve"> </w:t>
      </w:r>
      <w:proofErr w:type="spellStart"/>
      <w:r>
        <w:rPr>
          <w:szCs w:val="24"/>
          <w:lang w:eastAsia="fr-FR"/>
        </w:rPr>
        <w:t>improved</w:t>
      </w:r>
      <w:proofErr w:type="spellEnd"/>
      <w:r>
        <w:rPr>
          <w:szCs w:val="24"/>
          <w:lang w:eastAsia="fr-FR"/>
        </w:rPr>
        <w:t xml:space="preserve">) sous WSL avec </w:t>
      </w:r>
      <w:proofErr w:type="spellStart"/>
      <w:r>
        <w:rPr>
          <w:szCs w:val="24"/>
          <w:lang w:eastAsia="fr-FR"/>
        </w:rPr>
        <w:t>Ubuntu</w:t>
      </w:r>
      <w:proofErr w:type="spellEnd"/>
      <w:r>
        <w:rPr>
          <w:szCs w:val="24"/>
          <w:lang w:eastAsia="fr-FR"/>
        </w:rPr>
        <w:t xml:space="preserve"> dans le TD. Pour quitter </w:t>
      </w:r>
      <w:proofErr w:type="gramStart"/>
      <w:r w:rsidRPr="006E228F">
        <w:rPr>
          <w:rFonts w:ascii="Courier New" w:hAnsi="Courier New" w:cs="Courier New"/>
          <w:szCs w:val="24"/>
          <w:lang w:eastAsia="fr-FR"/>
        </w:rPr>
        <w:t>:q</w:t>
      </w:r>
      <w:proofErr w:type="gramEnd"/>
      <w:r>
        <w:rPr>
          <w:szCs w:val="24"/>
          <w:lang w:eastAsia="fr-FR"/>
        </w:rPr>
        <w:t xml:space="preserve"> dans </w:t>
      </w:r>
      <w:proofErr w:type="spellStart"/>
      <w:r w:rsidRPr="00246A20">
        <w:rPr>
          <w:rFonts w:ascii="Courier New" w:hAnsi="Courier New" w:cs="Courier New"/>
          <w:szCs w:val="24"/>
          <w:lang w:eastAsia="fr-FR"/>
        </w:rPr>
        <w:t>vim</w:t>
      </w:r>
      <w:proofErr w:type="spellEnd"/>
      <w:r>
        <w:rPr>
          <w:szCs w:val="24"/>
          <w:lang w:eastAsia="fr-FR"/>
        </w:rPr>
        <w:t xml:space="preserve">, ctrl-X ctrl-C dans </w:t>
      </w:r>
      <w:proofErr w:type="spellStart"/>
      <w:r w:rsidRPr="00246A20">
        <w:rPr>
          <w:rFonts w:ascii="Courier New" w:hAnsi="Courier New" w:cs="Courier New"/>
          <w:szCs w:val="24"/>
          <w:lang w:eastAsia="fr-FR"/>
        </w:rPr>
        <w:t>emacs</w:t>
      </w:r>
      <w:proofErr w:type="spellEnd"/>
      <w:r>
        <w:rPr>
          <w:szCs w:val="24"/>
          <w:lang w:eastAsia="fr-FR"/>
        </w:rPr>
        <w:t>.</w:t>
      </w:r>
    </w:p>
    <w:p w14:paraId="45EDE1F3" w14:textId="77777777" w:rsidR="006E228F" w:rsidRPr="003416A1" w:rsidRDefault="006E228F" w:rsidP="006E228F">
      <w:pPr>
        <w:ind w:left="708"/>
        <w:jc w:val="both"/>
        <w:rPr>
          <w:szCs w:val="24"/>
          <w:lang w:eastAsia="fr-FR"/>
        </w:rPr>
      </w:pPr>
    </w:p>
    <w:p w14:paraId="72C26537" w14:textId="77777777" w:rsidR="00216AC8" w:rsidRPr="000A2072" w:rsidRDefault="00216AC8" w:rsidP="00287422">
      <w:pPr>
        <w:pStyle w:val="ListParagraph"/>
        <w:numPr>
          <w:ilvl w:val="1"/>
          <w:numId w:val="11"/>
        </w:numPr>
        <w:ind w:left="709"/>
        <w:jc w:val="both"/>
        <w:rPr>
          <w:u w:val="single"/>
          <w:lang w:eastAsia="fr-FR"/>
        </w:rPr>
      </w:pPr>
      <w:r>
        <w:rPr>
          <w:i/>
          <w:lang w:eastAsia="fr-FR"/>
        </w:rPr>
        <w:t>Manuel</w:t>
      </w:r>
    </w:p>
    <w:p w14:paraId="21EE7990" w14:textId="77777777" w:rsidR="00EC0790" w:rsidRDefault="000A2072" w:rsidP="00287422">
      <w:pPr>
        <w:ind w:left="708"/>
        <w:jc w:val="both"/>
        <w:rPr>
          <w:szCs w:val="24"/>
          <w:lang w:eastAsia="fr-FR"/>
        </w:rPr>
      </w:pPr>
      <w:r w:rsidRPr="003416A1">
        <w:rPr>
          <w:szCs w:val="24"/>
          <w:lang w:eastAsia="fr-FR"/>
        </w:rPr>
        <w:t xml:space="preserve">Le manuel est accessible avec la commande </w:t>
      </w:r>
      <w:r w:rsidRPr="003416A1">
        <w:rPr>
          <w:rFonts w:ascii="Courier New" w:hAnsi="Courier New" w:cs="Courier New"/>
          <w:lang w:eastAsia="fr-FR"/>
        </w:rPr>
        <w:t>man</w:t>
      </w:r>
      <w:r w:rsidR="00EC0790">
        <w:rPr>
          <w:szCs w:val="24"/>
          <w:lang w:eastAsia="fr-FR"/>
        </w:rPr>
        <w:t>.</w:t>
      </w:r>
    </w:p>
    <w:p w14:paraId="26B1EBBD" w14:textId="54BA561D" w:rsidR="000A2072" w:rsidRPr="003416A1" w:rsidRDefault="000A2072" w:rsidP="00287422">
      <w:pPr>
        <w:ind w:left="708"/>
        <w:jc w:val="both"/>
        <w:rPr>
          <w:szCs w:val="24"/>
          <w:lang w:eastAsia="fr-FR"/>
        </w:rPr>
      </w:pPr>
      <w:r w:rsidRPr="003416A1">
        <w:rPr>
          <w:szCs w:val="24"/>
          <w:lang w:eastAsia="fr-FR"/>
        </w:rPr>
        <w:t>Exemple :</w:t>
      </w:r>
    </w:p>
    <w:p w14:paraId="12AD75C6" w14:textId="77777777" w:rsidR="000A2072" w:rsidRPr="000A2072" w:rsidRDefault="000A2072" w:rsidP="00287422">
      <w:pPr>
        <w:ind w:left="708"/>
        <w:jc w:val="both"/>
        <w:rPr>
          <w:rFonts w:ascii="Courier New" w:hAnsi="Courier New" w:cs="Courier New"/>
          <w:sz w:val="22"/>
          <w:lang w:eastAsia="fr-FR"/>
        </w:rPr>
      </w:pPr>
      <w:proofErr w:type="gramStart"/>
      <w:r w:rsidRPr="000A2072">
        <w:rPr>
          <w:rFonts w:ascii="Courier New" w:hAnsi="Courier New" w:cs="Courier New"/>
          <w:sz w:val="22"/>
          <w:lang w:eastAsia="fr-FR"/>
        </w:rPr>
        <w:t>man</w:t>
      </w:r>
      <w:proofErr w:type="gramEnd"/>
      <w:r w:rsidRPr="000A2072">
        <w:rPr>
          <w:rFonts w:ascii="Courier New" w:hAnsi="Courier New" w:cs="Courier New"/>
          <w:sz w:val="22"/>
          <w:lang w:eastAsia="fr-FR"/>
        </w:rPr>
        <w:t xml:space="preserve"> </w:t>
      </w:r>
      <w:proofErr w:type="spellStart"/>
      <w:r w:rsidRPr="000A2072">
        <w:rPr>
          <w:rFonts w:ascii="Courier New" w:hAnsi="Courier New" w:cs="Courier New"/>
          <w:sz w:val="22"/>
          <w:lang w:eastAsia="fr-FR"/>
        </w:rPr>
        <w:t>tcsh</w:t>
      </w:r>
      <w:proofErr w:type="spellEnd"/>
    </w:p>
    <w:p w14:paraId="238BE4AE" w14:textId="77777777" w:rsidR="000A2072" w:rsidRPr="000A2072" w:rsidRDefault="000A2072" w:rsidP="00287422">
      <w:pPr>
        <w:ind w:left="708"/>
        <w:jc w:val="both"/>
        <w:rPr>
          <w:rFonts w:ascii="Courier New" w:hAnsi="Courier New" w:cs="Courier New"/>
          <w:sz w:val="22"/>
          <w:lang w:eastAsia="fr-FR"/>
        </w:rPr>
      </w:pPr>
      <w:proofErr w:type="gramStart"/>
      <w:r w:rsidRPr="000A2072">
        <w:rPr>
          <w:rFonts w:ascii="Courier New" w:hAnsi="Courier New" w:cs="Courier New"/>
          <w:sz w:val="22"/>
          <w:lang w:eastAsia="fr-FR"/>
        </w:rPr>
        <w:t>man</w:t>
      </w:r>
      <w:proofErr w:type="gramEnd"/>
      <w:r w:rsidRPr="000A2072">
        <w:rPr>
          <w:rFonts w:ascii="Courier New" w:hAnsi="Courier New" w:cs="Courier New"/>
          <w:sz w:val="22"/>
          <w:lang w:eastAsia="fr-FR"/>
        </w:rPr>
        <w:t xml:space="preserve"> </w:t>
      </w:r>
      <w:proofErr w:type="spellStart"/>
      <w:r w:rsidRPr="000A2072">
        <w:rPr>
          <w:rFonts w:ascii="Courier New" w:hAnsi="Courier New" w:cs="Courier New"/>
          <w:sz w:val="22"/>
          <w:lang w:eastAsia="fr-FR"/>
        </w:rPr>
        <w:t>man</w:t>
      </w:r>
      <w:proofErr w:type="spellEnd"/>
    </w:p>
    <w:p w14:paraId="363A7AB0" w14:textId="68EF9F69" w:rsidR="00681FE7" w:rsidRDefault="000A2072" w:rsidP="00681FE7">
      <w:pPr>
        <w:ind w:left="708"/>
        <w:jc w:val="both"/>
        <w:rPr>
          <w:szCs w:val="24"/>
          <w:lang w:eastAsia="fr-FR"/>
        </w:rPr>
      </w:pPr>
      <w:r w:rsidRPr="003416A1">
        <w:rPr>
          <w:szCs w:val="24"/>
          <w:lang w:eastAsia="fr-FR"/>
        </w:rPr>
        <w:t xml:space="preserve">Pour rechercher une commande dont on ne </w:t>
      </w:r>
      <w:r w:rsidR="00EC0790" w:rsidRPr="003416A1">
        <w:rPr>
          <w:szCs w:val="24"/>
          <w:lang w:eastAsia="fr-FR"/>
        </w:rPr>
        <w:t>connaît</w:t>
      </w:r>
      <w:r w:rsidRPr="003416A1">
        <w:rPr>
          <w:szCs w:val="24"/>
          <w:lang w:eastAsia="fr-FR"/>
        </w:rPr>
        <w:t xml:space="preserve"> pas le nom</w:t>
      </w:r>
      <w:r w:rsidR="00EC0790">
        <w:rPr>
          <w:szCs w:val="24"/>
          <w:lang w:eastAsia="fr-FR"/>
        </w:rPr>
        <w:t>,</w:t>
      </w:r>
      <w:r w:rsidRPr="003416A1">
        <w:rPr>
          <w:szCs w:val="24"/>
          <w:lang w:eastAsia="fr-FR"/>
        </w:rPr>
        <w:t xml:space="preserve"> </w:t>
      </w:r>
      <w:r w:rsidRPr="003416A1">
        <w:rPr>
          <w:rFonts w:ascii="Courier New" w:hAnsi="Courier New" w:cs="Courier New"/>
          <w:lang w:eastAsia="fr-FR"/>
        </w:rPr>
        <w:t>man -k</w:t>
      </w:r>
      <w:r w:rsidRPr="003416A1">
        <w:rPr>
          <w:szCs w:val="24"/>
          <w:lang w:eastAsia="fr-FR"/>
        </w:rPr>
        <w:t xml:space="preserve"> recherche un mot dans le descriptif de toutes les commandes.</w:t>
      </w:r>
    </w:p>
    <w:p w14:paraId="48D0A015" w14:textId="11719C3E" w:rsidR="000A2072" w:rsidRPr="003416A1" w:rsidRDefault="000A2072" w:rsidP="00681FE7">
      <w:pPr>
        <w:ind w:left="708"/>
        <w:jc w:val="both"/>
        <w:rPr>
          <w:szCs w:val="24"/>
          <w:lang w:eastAsia="fr-FR"/>
        </w:rPr>
      </w:pPr>
      <w:r w:rsidRPr="003416A1">
        <w:rPr>
          <w:szCs w:val="24"/>
          <w:lang w:eastAsia="fr-FR"/>
        </w:rPr>
        <w:t>Exemple :</w:t>
      </w:r>
    </w:p>
    <w:p w14:paraId="069A1A4D" w14:textId="77777777" w:rsidR="000A2072" w:rsidRPr="000A2072" w:rsidRDefault="000A2072" w:rsidP="00287422">
      <w:pPr>
        <w:ind w:left="708"/>
        <w:jc w:val="both"/>
        <w:rPr>
          <w:rFonts w:ascii="Courier New" w:hAnsi="Courier New" w:cs="Courier New"/>
          <w:sz w:val="22"/>
          <w:lang w:eastAsia="fr-FR"/>
        </w:rPr>
      </w:pPr>
      <w:proofErr w:type="gramStart"/>
      <w:r w:rsidRPr="000A2072">
        <w:rPr>
          <w:rFonts w:ascii="Courier New" w:hAnsi="Courier New" w:cs="Courier New"/>
          <w:sz w:val="22"/>
          <w:lang w:eastAsia="fr-FR"/>
        </w:rPr>
        <w:t>man</w:t>
      </w:r>
      <w:proofErr w:type="gramEnd"/>
      <w:r w:rsidRPr="000A2072">
        <w:rPr>
          <w:rFonts w:ascii="Courier New" w:hAnsi="Courier New" w:cs="Courier New"/>
          <w:sz w:val="22"/>
          <w:lang w:eastAsia="fr-FR"/>
        </w:rPr>
        <w:t xml:space="preserve"> -k </w:t>
      </w:r>
      <w:proofErr w:type="spellStart"/>
      <w:r w:rsidRPr="000A2072">
        <w:rPr>
          <w:rFonts w:ascii="Courier New" w:hAnsi="Courier New" w:cs="Courier New"/>
          <w:sz w:val="22"/>
          <w:lang w:eastAsia="fr-FR"/>
        </w:rPr>
        <w:t>shell</w:t>
      </w:r>
      <w:proofErr w:type="spellEnd"/>
    </w:p>
    <w:p w14:paraId="60EFB930" w14:textId="77777777" w:rsidR="000A2072" w:rsidRDefault="000A2072" w:rsidP="00287422">
      <w:pPr>
        <w:ind w:left="708"/>
        <w:jc w:val="both"/>
        <w:rPr>
          <w:rFonts w:ascii="Courier New" w:hAnsi="Courier New" w:cs="Courier New"/>
          <w:sz w:val="22"/>
          <w:lang w:eastAsia="fr-FR"/>
        </w:rPr>
      </w:pPr>
      <w:proofErr w:type="gramStart"/>
      <w:r w:rsidRPr="000A2072">
        <w:rPr>
          <w:rFonts w:ascii="Courier New" w:hAnsi="Courier New" w:cs="Courier New"/>
          <w:sz w:val="22"/>
          <w:lang w:eastAsia="fr-FR"/>
        </w:rPr>
        <w:t>man</w:t>
      </w:r>
      <w:proofErr w:type="gramEnd"/>
      <w:r w:rsidRPr="000A2072">
        <w:rPr>
          <w:rFonts w:ascii="Courier New" w:hAnsi="Courier New" w:cs="Courier New"/>
          <w:sz w:val="22"/>
          <w:lang w:eastAsia="fr-FR"/>
        </w:rPr>
        <w:t xml:space="preserve"> -k </w:t>
      </w:r>
      <w:proofErr w:type="spellStart"/>
      <w:r w:rsidRPr="000A2072">
        <w:rPr>
          <w:rFonts w:ascii="Courier New" w:hAnsi="Courier New" w:cs="Courier New"/>
          <w:sz w:val="22"/>
          <w:lang w:eastAsia="fr-FR"/>
        </w:rPr>
        <w:t>game</w:t>
      </w:r>
      <w:proofErr w:type="spellEnd"/>
    </w:p>
    <w:p w14:paraId="7D3B20D6" w14:textId="77777777" w:rsidR="00FE22BA" w:rsidRDefault="00FE22BA" w:rsidP="00287422">
      <w:pPr>
        <w:ind w:left="708"/>
        <w:jc w:val="both"/>
        <w:rPr>
          <w:rFonts w:ascii="Courier New" w:hAnsi="Courier New" w:cs="Courier New"/>
          <w:lang w:eastAsia="fr-FR"/>
        </w:rPr>
      </w:pPr>
    </w:p>
    <w:p w14:paraId="0C1BFAF5" w14:textId="77777777" w:rsidR="00216AC8" w:rsidRPr="000A2072" w:rsidRDefault="00216AC8" w:rsidP="008A7578">
      <w:pPr>
        <w:pStyle w:val="ListParagraph"/>
        <w:numPr>
          <w:ilvl w:val="0"/>
          <w:numId w:val="11"/>
        </w:numPr>
        <w:jc w:val="both"/>
        <w:rPr>
          <w:u w:val="single"/>
          <w:lang w:eastAsia="fr-FR"/>
        </w:rPr>
      </w:pPr>
      <w:r>
        <w:rPr>
          <w:i/>
          <w:lang w:eastAsia="fr-FR"/>
        </w:rPr>
        <w:t>Autres commandes</w:t>
      </w:r>
    </w:p>
    <w:p w14:paraId="28773B35" w14:textId="77777777" w:rsidR="000A2072" w:rsidRDefault="000A2072" w:rsidP="008A7578">
      <w:pPr>
        <w:pStyle w:val="ListParagraph"/>
        <w:ind w:left="360"/>
        <w:jc w:val="both"/>
        <w:rPr>
          <w:lang w:eastAsia="fr-FR"/>
        </w:rPr>
      </w:pPr>
      <w:r>
        <w:rPr>
          <w:lang w:eastAsia="fr-FR"/>
        </w:rPr>
        <w:t xml:space="preserve">Il y a beaucoup d’autres commandes importantes. </w:t>
      </w:r>
    </w:p>
    <w:p w14:paraId="01272E8F" w14:textId="77777777" w:rsidR="000A2072" w:rsidRDefault="000A2072" w:rsidP="008A7578">
      <w:pPr>
        <w:pStyle w:val="ListParagraph"/>
        <w:ind w:left="360"/>
        <w:jc w:val="both"/>
        <w:rPr>
          <w:lang w:eastAsia="fr-FR"/>
        </w:rPr>
      </w:pPr>
      <w:r>
        <w:rPr>
          <w:lang w:eastAsia="fr-FR"/>
        </w:rPr>
        <w:t xml:space="preserve">Deux exemples : nous en verrons éventuellement quelques-unes lors du cours sur les réseaux. Si l’on dispose d’une interface graphique, </w:t>
      </w:r>
      <w:proofErr w:type="spellStart"/>
      <w:r w:rsidRPr="00653B5C">
        <w:rPr>
          <w:rFonts w:ascii="Courier New" w:hAnsi="Courier New" w:cs="Courier New"/>
          <w:sz w:val="22"/>
          <w:lang w:eastAsia="fr-FR"/>
        </w:rPr>
        <w:t>xkill</w:t>
      </w:r>
      <w:proofErr w:type="spellEnd"/>
      <w:r>
        <w:rPr>
          <w:lang w:eastAsia="fr-FR"/>
        </w:rPr>
        <w:t xml:space="preserve"> permet de terminer un processus en cliquant dans sa fenêtre.</w:t>
      </w:r>
    </w:p>
    <w:p w14:paraId="5731D04E" w14:textId="22B6B26A" w:rsidR="00734A60" w:rsidRDefault="00734A60" w:rsidP="008A7578">
      <w:pPr>
        <w:pStyle w:val="ListParagraph"/>
        <w:ind w:left="360"/>
        <w:jc w:val="both"/>
        <w:rPr>
          <w:lang w:eastAsia="fr-FR"/>
        </w:rPr>
      </w:pPr>
      <w:r>
        <w:rPr>
          <w:lang w:eastAsia="fr-FR"/>
        </w:rPr>
        <w:t xml:space="preserve">Une liste </w:t>
      </w:r>
      <w:r w:rsidR="00881579">
        <w:rPr>
          <w:lang w:eastAsia="fr-FR"/>
        </w:rPr>
        <w:t>partielle</w:t>
      </w:r>
      <w:r>
        <w:rPr>
          <w:lang w:eastAsia="fr-FR"/>
        </w:rPr>
        <w:t xml:space="preserve"> peut être trouvée ici et dans les pages qui y sont liées :</w:t>
      </w:r>
    </w:p>
    <w:p w14:paraId="2D112E8F" w14:textId="77777777" w:rsidR="00734A60" w:rsidRDefault="0015762A" w:rsidP="008A7578">
      <w:pPr>
        <w:pStyle w:val="ListParagraph"/>
        <w:ind w:left="360"/>
        <w:jc w:val="both"/>
        <w:rPr>
          <w:lang w:eastAsia="fr-FR"/>
        </w:rPr>
      </w:pPr>
      <w:hyperlink r:id="rId9" w:history="1">
        <w:r w:rsidR="00734A60" w:rsidRPr="00BF7A30">
          <w:rPr>
            <w:rStyle w:val="Hyperlink"/>
            <w:lang w:eastAsia="fr-FR"/>
          </w:rPr>
          <w:t>https://doc.ubuntu-fr.org/commande_shell</w:t>
        </w:r>
      </w:hyperlink>
      <w:r w:rsidR="00734A60">
        <w:rPr>
          <w:lang w:eastAsia="fr-FR"/>
        </w:rPr>
        <w:t xml:space="preserve"> </w:t>
      </w:r>
    </w:p>
    <w:p w14:paraId="69AC658C" w14:textId="4ED67F1A" w:rsidR="00B81EC8" w:rsidRDefault="00B81EC8" w:rsidP="008A7578">
      <w:pPr>
        <w:pStyle w:val="ListParagraph"/>
        <w:ind w:left="360"/>
        <w:jc w:val="both"/>
        <w:rPr>
          <w:lang w:eastAsia="fr-FR"/>
        </w:rPr>
      </w:pPr>
      <w:r>
        <w:rPr>
          <w:lang w:eastAsia="fr-FR"/>
        </w:rPr>
        <w:t xml:space="preserve">Pour ceux qui sont </w:t>
      </w:r>
      <w:r w:rsidRPr="00B81EC8">
        <w:rPr>
          <w:u w:val="single"/>
          <w:lang w:eastAsia="fr-FR"/>
        </w:rPr>
        <w:t>très</w:t>
      </w:r>
      <w:r>
        <w:rPr>
          <w:lang w:eastAsia="fr-FR"/>
        </w:rPr>
        <w:t xml:space="preserve"> avancés, quelques exemples de commandes très puissantes ici :</w:t>
      </w:r>
    </w:p>
    <w:p w14:paraId="15D6EF2D" w14:textId="60F448BF" w:rsidR="00B81EC8" w:rsidRDefault="0015762A" w:rsidP="008A7578">
      <w:pPr>
        <w:pStyle w:val="ListParagraph"/>
        <w:ind w:left="360"/>
        <w:jc w:val="both"/>
        <w:rPr>
          <w:lang w:eastAsia="fr-FR"/>
        </w:rPr>
      </w:pPr>
      <w:hyperlink r:id="rId10" w:history="1">
        <w:r w:rsidR="00B81EC8" w:rsidRPr="00814D14">
          <w:rPr>
            <w:rStyle w:val="Hyperlink"/>
            <w:lang w:eastAsia="fr-FR"/>
          </w:rPr>
          <w:t>https://www.commandlinefu.com/commands/browse</w:t>
        </w:r>
      </w:hyperlink>
      <w:r w:rsidR="00B81EC8">
        <w:rPr>
          <w:lang w:eastAsia="fr-FR"/>
        </w:rPr>
        <w:t xml:space="preserve"> </w:t>
      </w:r>
    </w:p>
    <w:p w14:paraId="6067B4A4" w14:textId="77777777" w:rsidR="00FE22BA" w:rsidRDefault="00FE22BA" w:rsidP="008A7578">
      <w:pPr>
        <w:pStyle w:val="ListParagraph"/>
        <w:ind w:left="360"/>
        <w:jc w:val="both"/>
        <w:rPr>
          <w:lang w:eastAsia="fr-FR"/>
        </w:rPr>
      </w:pPr>
    </w:p>
    <w:p w14:paraId="6DB0A1AD" w14:textId="2DEE0884" w:rsidR="00653B5C" w:rsidRPr="00653B5C" w:rsidRDefault="00AB04BB" w:rsidP="008A7578">
      <w:pPr>
        <w:pStyle w:val="ListParagraph"/>
        <w:numPr>
          <w:ilvl w:val="0"/>
          <w:numId w:val="11"/>
        </w:numPr>
        <w:jc w:val="both"/>
        <w:rPr>
          <w:u w:val="single"/>
          <w:lang w:eastAsia="fr-FR"/>
        </w:rPr>
      </w:pPr>
      <w:r>
        <w:rPr>
          <w:i/>
          <w:lang w:eastAsia="fr-FR"/>
        </w:rPr>
        <w:t>Compléments sur WSL</w:t>
      </w:r>
      <w:r w:rsidR="00990EA7">
        <w:rPr>
          <w:i/>
          <w:lang w:eastAsia="fr-FR"/>
        </w:rPr>
        <w:t>. Livrés sans garantie, non testés.</w:t>
      </w:r>
    </w:p>
    <w:p w14:paraId="474FABEE" w14:textId="5295978F" w:rsidR="00F801E2" w:rsidRDefault="00F801E2" w:rsidP="008A7578">
      <w:pPr>
        <w:ind w:left="360"/>
        <w:jc w:val="both"/>
        <w:rPr>
          <w:rStyle w:val="Hyperlink"/>
          <w:lang w:eastAsia="fr-FR"/>
        </w:rPr>
      </w:pPr>
      <w:r>
        <w:rPr>
          <w:lang w:eastAsia="fr-FR"/>
        </w:rPr>
        <w:t xml:space="preserve">Avoir du son sur WSL : </w:t>
      </w:r>
      <w:hyperlink r:id="rId11" w:history="1">
        <w:r w:rsidRPr="00FA13FC">
          <w:rPr>
            <w:rStyle w:val="Hyperlink"/>
            <w:lang w:eastAsia="fr-FR"/>
          </w:rPr>
          <w:t>https://trzeci.eu/configure-graphic-and-sound-on-wsl/</w:t>
        </w:r>
      </w:hyperlink>
      <w:r w:rsidR="00AB04BB">
        <w:rPr>
          <w:rStyle w:val="Hyperlink"/>
          <w:lang w:eastAsia="fr-FR"/>
        </w:rPr>
        <w:t>.</w:t>
      </w:r>
    </w:p>
    <w:p w14:paraId="17DDC12A" w14:textId="361BEBBD" w:rsidR="00E301C0" w:rsidRDefault="00E301C0" w:rsidP="008A7578">
      <w:pPr>
        <w:ind w:left="360"/>
        <w:jc w:val="both"/>
        <w:rPr>
          <w:rStyle w:val="Strong"/>
          <w:b w:val="0"/>
        </w:rPr>
      </w:pPr>
      <w:r w:rsidRPr="00E301C0">
        <w:t>Tes</w:t>
      </w:r>
      <w:r>
        <w:t xml:space="preserve">ter </w:t>
      </w:r>
      <w:r w:rsidRPr="00E301C0">
        <w:t xml:space="preserve">alors </w:t>
      </w:r>
      <w:proofErr w:type="spellStart"/>
      <w:r w:rsidR="00287422" w:rsidRPr="00681FE7">
        <w:rPr>
          <w:rStyle w:val="Strong"/>
          <w:rFonts w:ascii="Courier" w:hAnsi="Courier"/>
          <w:b w:val="0"/>
          <w:sz w:val="22"/>
        </w:rPr>
        <w:t>apt-get</w:t>
      </w:r>
      <w:proofErr w:type="spellEnd"/>
      <w:r w:rsidR="00287422" w:rsidRPr="00681FE7">
        <w:rPr>
          <w:rStyle w:val="Strong"/>
          <w:rFonts w:ascii="Courier" w:hAnsi="Courier"/>
          <w:b w:val="0"/>
          <w:sz w:val="22"/>
        </w:rPr>
        <w:t xml:space="preserve"> </w:t>
      </w:r>
      <w:proofErr w:type="spellStart"/>
      <w:r w:rsidR="00287422" w:rsidRPr="00681FE7">
        <w:rPr>
          <w:rStyle w:val="Strong"/>
          <w:rFonts w:ascii="Courier" w:hAnsi="Courier"/>
          <w:b w:val="0"/>
          <w:sz w:val="22"/>
        </w:rPr>
        <w:t>ins</w:t>
      </w:r>
      <w:r w:rsidRPr="00681FE7">
        <w:rPr>
          <w:rStyle w:val="Strong"/>
          <w:rFonts w:ascii="Courier" w:hAnsi="Courier"/>
          <w:b w:val="0"/>
          <w:sz w:val="22"/>
        </w:rPr>
        <w:t>t</w:t>
      </w:r>
      <w:r w:rsidR="00287422" w:rsidRPr="00681FE7">
        <w:rPr>
          <w:rStyle w:val="Strong"/>
          <w:rFonts w:ascii="Courier" w:hAnsi="Courier"/>
          <w:b w:val="0"/>
          <w:sz w:val="22"/>
        </w:rPr>
        <w:t>a</w:t>
      </w:r>
      <w:r w:rsidRPr="00681FE7">
        <w:rPr>
          <w:rStyle w:val="Strong"/>
          <w:rFonts w:ascii="Courier" w:hAnsi="Courier"/>
          <w:b w:val="0"/>
          <w:sz w:val="22"/>
        </w:rPr>
        <w:t>ll</w:t>
      </w:r>
      <w:proofErr w:type="spellEnd"/>
      <w:r w:rsidRPr="00681FE7">
        <w:rPr>
          <w:rStyle w:val="Strong"/>
          <w:rFonts w:ascii="Courier" w:hAnsi="Courier"/>
          <w:b w:val="0"/>
          <w:sz w:val="22"/>
        </w:rPr>
        <w:t xml:space="preserve"> </w:t>
      </w:r>
      <w:proofErr w:type="spellStart"/>
      <w:r w:rsidRPr="00681FE7">
        <w:rPr>
          <w:rStyle w:val="Strong"/>
          <w:rFonts w:ascii="Courier" w:hAnsi="Courier"/>
          <w:b w:val="0"/>
          <w:sz w:val="22"/>
        </w:rPr>
        <w:t>b</w:t>
      </w:r>
      <w:r w:rsidRPr="00E301C0">
        <w:rPr>
          <w:rStyle w:val="Strong"/>
          <w:b w:val="0"/>
        </w:rPr>
        <w:t>b</w:t>
      </w:r>
      <w:proofErr w:type="spellEnd"/>
      <w:r w:rsidRPr="00E301C0">
        <w:rPr>
          <w:rStyle w:val="Strong"/>
          <w:b w:val="0"/>
        </w:rPr>
        <w:t xml:space="preserve"> puis </w:t>
      </w:r>
      <w:proofErr w:type="spellStart"/>
      <w:r w:rsidRPr="00681FE7">
        <w:rPr>
          <w:rStyle w:val="Strong"/>
          <w:rFonts w:ascii="Courier" w:hAnsi="Courier"/>
          <w:b w:val="0"/>
          <w:sz w:val="22"/>
        </w:rPr>
        <w:t>bb</w:t>
      </w:r>
      <w:proofErr w:type="spellEnd"/>
      <w:r w:rsidRPr="00E301C0">
        <w:rPr>
          <w:rStyle w:val="Strong"/>
          <w:b w:val="0"/>
        </w:rPr>
        <w:t>.</w:t>
      </w:r>
      <w:r w:rsidR="00287422">
        <w:rPr>
          <w:rStyle w:val="Strong"/>
          <w:b w:val="0"/>
        </w:rPr>
        <w:t xml:space="preserve"> Le professeur n’est pas responsable d’une éventuelle crise d’épilepsie.</w:t>
      </w:r>
    </w:p>
    <w:p w14:paraId="26629404" w14:textId="77777777" w:rsidR="002C33AA" w:rsidRDefault="002C33AA" w:rsidP="008A7578">
      <w:pPr>
        <w:ind w:left="360"/>
        <w:jc w:val="both"/>
        <w:rPr>
          <w:rStyle w:val="Strong"/>
          <w:b w:val="0"/>
        </w:rPr>
      </w:pPr>
    </w:p>
    <w:p w14:paraId="6B7E916B" w14:textId="46F7CFC3" w:rsidR="00372B7C" w:rsidRDefault="00372B7C" w:rsidP="008A7578">
      <w:pPr>
        <w:ind w:left="360"/>
        <w:jc w:val="both"/>
        <w:rPr>
          <w:rStyle w:val="Strong"/>
          <w:b w:val="0"/>
        </w:rPr>
      </w:pPr>
      <w:r>
        <w:rPr>
          <w:rStyle w:val="Strong"/>
          <w:b w:val="0"/>
        </w:rPr>
        <w:t>Avoir une interface graphique sous WSL :</w:t>
      </w:r>
    </w:p>
    <w:p w14:paraId="2BEA33FF" w14:textId="1E2829B6" w:rsidR="00372B7C" w:rsidRPr="00A3311B" w:rsidRDefault="0015762A" w:rsidP="008A7578">
      <w:pPr>
        <w:pStyle w:val="ListParagraph"/>
        <w:numPr>
          <w:ilvl w:val="0"/>
          <w:numId w:val="19"/>
        </w:numPr>
        <w:ind w:left="1080"/>
        <w:jc w:val="both"/>
      </w:pPr>
      <w:hyperlink r:id="rId12" w:history="1">
        <w:r w:rsidR="00A3311B" w:rsidRPr="00A3311B">
          <w:rPr>
            <w:rStyle w:val="Hyperlink"/>
          </w:rPr>
          <w:t>https://korben.info/linux-wsl-gui-interface-graphique-windows-10.html</w:t>
        </w:r>
      </w:hyperlink>
      <w:r w:rsidR="00990EA7">
        <w:t xml:space="preserve"> (la méthode la plus simple a priori)</w:t>
      </w:r>
    </w:p>
    <w:p w14:paraId="0525AF0B" w14:textId="6F62B8D6" w:rsidR="00A3311B" w:rsidRPr="00990EA7" w:rsidRDefault="0015762A" w:rsidP="008A7578">
      <w:pPr>
        <w:pStyle w:val="ListParagraph"/>
        <w:numPr>
          <w:ilvl w:val="0"/>
          <w:numId w:val="19"/>
        </w:numPr>
        <w:ind w:left="1080"/>
        <w:jc w:val="both"/>
      </w:pPr>
      <w:hyperlink r:id="rId13" w:history="1">
        <w:r w:rsidR="00990EA7" w:rsidRPr="00990EA7">
          <w:rPr>
            <w:rStyle w:val="Hyperlink"/>
          </w:rPr>
          <w:t>https://doc.ubuntu-fr.org/wsl</w:t>
        </w:r>
      </w:hyperlink>
    </w:p>
    <w:p w14:paraId="15203977" w14:textId="333627CB" w:rsidR="00990EA7" w:rsidRPr="00607295" w:rsidRDefault="0015762A" w:rsidP="008A7578">
      <w:pPr>
        <w:pStyle w:val="ListParagraph"/>
        <w:numPr>
          <w:ilvl w:val="0"/>
          <w:numId w:val="19"/>
        </w:numPr>
        <w:ind w:left="1080"/>
        <w:jc w:val="both"/>
        <w:rPr>
          <w:rStyle w:val="Hyperlink"/>
          <w:b/>
          <w:color w:val="auto"/>
          <w:u w:val="none"/>
        </w:rPr>
      </w:pPr>
      <w:hyperlink r:id="rId14" w:history="1">
        <w:r w:rsidR="00990EA7" w:rsidRPr="00990EA7">
          <w:rPr>
            <w:rStyle w:val="Hyperlink"/>
          </w:rPr>
          <w:t>https://www.laurentbloch.net/MySpip3/Installer-un-environnement-graphique-X-Linux-et-de-programmation-sous-Windows-10-Windows-Services</w:t>
        </w:r>
      </w:hyperlink>
    </w:p>
    <w:p w14:paraId="49CEC7B5" w14:textId="75317E77" w:rsidR="00607295" w:rsidRDefault="00607295" w:rsidP="00607295">
      <w:pPr>
        <w:pStyle w:val="ListParagraph"/>
        <w:numPr>
          <w:ilvl w:val="0"/>
          <w:numId w:val="19"/>
        </w:numPr>
        <w:ind w:left="1080"/>
        <w:jc w:val="both"/>
      </w:pPr>
      <w:r>
        <w:t xml:space="preserve">Une vidéo explicative : </w:t>
      </w:r>
      <w:hyperlink r:id="rId15" w:history="1">
        <w:r w:rsidRPr="003E5695">
          <w:rPr>
            <w:rStyle w:val="Hyperlink"/>
          </w:rPr>
          <w:t>https://www.youtube.com/watch?v=DAns-pH4Yd0</w:t>
        </w:r>
      </w:hyperlink>
      <w:r>
        <w:t xml:space="preserve"> </w:t>
      </w:r>
    </w:p>
    <w:p w14:paraId="2923E8F2" w14:textId="197DF424" w:rsidR="00990EA7" w:rsidRPr="00990EA7" w:rsidRDefault="00990EA7" w:rsidP="008A7578">
      <w:pPr>
        <w:ind w:left="360"/>
        <w:jc w:val="both"/>
      </w:pPr>
      <w:r w:rsidRPr="00990EA7">
        <w:t>La méthode d’Antoine</w:t>
      </w:r>
      <w:r w:rsidR="002C33AA">
        <w:t xml:space="preserve"> pour l’interface graphique</w:t>
      </w:r>
      <w:r w:rsidRPr="00990EA7">
        <w:t> </w:t>
      </w:r>
      <w:r>
        <w:t xml:space="preserve">(méfiez-vous c’est </w:t>
      </w:r>
      <w:proofErr w:type="gramStart"/>
      <w:r>
        <w:t>un</w:t>
      </w:r>
      <w:r w:rsidR="00A053EB">
        <w:t xml:space="preserve"> </w:t>
      </w:r>
      <w:proofErr w:type="gramEnd"/>
      <w:r w:rsidR="00573BC3">
        <w:rPr>
          <w:noProof/>
          <w:lang w:val="en-US"/>
        </w:rPr>
        <w:drawing>
          <wp:inline distT="0" distB="0" distL="0" distR="0" wp14:anchorId="5D1A4E63" wp14:editId="2150EAE1">
            <wp:extent cx="283633" cy="283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e-flag.png"/>
                    <pic:cNvPicPr/>
                  </pic:nvPicPr>
                  <pic:blipFill>
                    <a:blip r:embed="rId16">
                      <a:extLst>
                        <a:ext uri="{28A0092B-C50C-407E-A947-70E740481C1C}">
                          <a14:useLocalDpi xmlns:a14="http://schemas.microsoft.com/office/drawing/2010/main" val="0"/>
                        </a:ext>
                      </a:extLst>
                    </a:blip>
                    <a:stretch>
                      <a:fillRect/>
                    </a:stretch>
                  </pic:blipFill>
                  <pic:spPr>
                    <a:xfrm>
                      <a:off x="0" y="0"/>
                      <a:ext cx="283633" cy="283633"/>
                    </a:xfrm>
                    <a:prstGeom prst="rect">
                      <a:avLst/>
                    </a:prstGeom>
                  </pic:spPr>
                </pic:pic>
              </a:graphicData>
            </a:graphic>
          </wp:inline>
        </w:drawing>
      </w:r>
      <w:r w:rsidR="00A053EB">
        <w:t>)</w:t>
      </w:r>
      <w:r w:rsidRPr="00990EA7">
        <w:t>:</w:t>
      </w:r>
    </w:p>
    <w:p w14:paraId="58A1CF2B" w14:textId="3E297EBA" w:rsidR="00AB04BB" w:rsidRPr="00990EA7" w:rsidRDefault="00990EA7" w:rsidP="008A7578">
      <w:pPr>
        <w:ind w:left="1068"/>
        <w:rPr>
          <w:rFonts w:ascii="Courier" w:hAnsi="Courier"/>
          <w:sz w:val="22"/>
          <w:lang w:eastAsia="fr-FR"/>
        </w:rPr>
      </w:pPr>
      <w:proofErr w:type="spellStart"/>
      <w:proofErr w:type="gramStart"/>
      <w:r w:rsidRPr="00990EA7">
        <w:rPr>
          <w:rFonts w:ascii="Courier" w:hAnsi="Courier"/>
          <w:sz w:val="22"/>
          <w:lang w:eastAsia="fr-FR"/>
        </w:rPr>
        <w:t>sudo</w:t>
      </w:r>
      <w:proofErr w:type="spellEnd"/>
      <w:proofErr w:type="gramEnd"/>
      <w:r w:rsidRPr="00990EA7">
        <w:rPr>
          <w:rFonts w:ascii="Courier" w:hAnsi="Courier"/>
          <w:sz w:val="22"/>
          <w:lang w:eastAsia="fr-FR"/>
        </w:rPr>
        <w:t xml:space="preserve"> </w:t>
      </w:r>
      <w:proofErr w:type="spellStart"/>
      <w:r w:rsidRPr="00990EA7">
        <w:rPr>
          <w:rFonts w:ascii="Courier" w:hAnsi="Courier"/>
          <w:sz w:val="22"/>
          <w:lang w:eastAsia="fr-FR"/>
        </w:rPr>
        <w:t>apt-get</w:t>
      </w:r>
      <w:proofErr w:type="spellEnd"/>
      <w:r w:rsidRPr="00990EA7">
        <w:rPr>
          <w:rFonts w:ascii="Courier" w:hAnsi="Courier"/>
          <w:sz w:val="22"/>
          <w:lang w:eastAsia="fr-FR"/>
        </w:rPr>
        <w:t xml:space="preserve"> update</w:t>
      </w:r>
    </w:p>
    <w:p w14:paraId="36D1E5B0" w14:textId="79CD13D5" w:rsidR="00990EA7" w:rsidRPr="00990EA7" w:rsidRDefault="00990EA7" w:rsidP="008A7578">
      <w:pPr>
        <w:ind w:left="1068"/>
        <w:rPr>
          <w:rFonts w:ascii="Courier" w:hAnsi="Courier"/>
          <w:sz w:val="22"/>
          <w:lang w:eastAsia="fr-FR"/>
        </w:rPr>
      </w:pPr>
      <w:proofErr w:type="spellStart"/>
      <w:proofErr w:type="gramStart"/>
      <w:r w:rsidRPr="00990EA7">
        <w:rPr>
          <w:rFonts w:ascii="Courier" w:hAnsi="Courier"/>
          <w:sz w:val="22"/>
          <w:lang w:eastAsia="fr-FR"/>
        </w:rPr>
        <w:t>sudo</w:t>
      </w:r>
      <w:proofErr w:type="spellEnd"/>
      <w:proofErr w:type="gramEnd"/>
      <w:r w:rsidRPr="00990EA7">
        <w:rPr>
          <w:rFonts w:ascii="Courier" w:hAnsi="Courier"/>
          <w:sz w:val="22"/>
          <w:lang w:eastAsia="fr-FR"/>
        </w:rPr>
        <w:t xml:space="preserve"> </w:t>
      </w:r>
      <w:proofErr w:type="spellStart"/>
      <w:r w:rsidRPr="00990EA7">
        <w:rPr>
          <w:rFonts w:ascii="Courier" w:hAnsi="Courier"/>
          <w:sz w:val="22"/>
          <w:lang w:eastAsia="fr-FR"/>
        </w:rPr>
        <w:t>apt-get</w:t>
      </w:r>
      <w:proofErr w:type="spellEnd"/>
      <w:r w:rsidRPr="00990EA7">
        <w:rPr>
          <w:rFonts w:ascii="Courier" w:hAnsi="Courier"/>
          <w:sz w:val="22"/>
          <w:lang w:eastAsia="fr-FR"/>
        </w:rPr>
        <w:t xml:space="preserve"> upgrade</w:t>
      </w:r>
    </w:p>
    <w:p w14:paraId="5FF5BCC5" w14:textId="6461FB23" w:rsidR="00990EA7" w:rsidRPr="00990EA7" w:rsidRDefault="00990EA7" w:rsidP="008A7578">
      <w:pPr>
        <w:ind w:left="1068"/>
        <w:rPr>
          <w:rFonts w:ascii="Courier" w:hAnsi="Courier"/>
          <w:sz w:val="22"/>
          <w:lang w:eastAsia="fr-FR"/>
        </w:rPr>
      </w:pPr>
      <w:proofErr w:type="spellStart"/>
      <w:proofErr w:type="gramStart"/>
      <w:r w:rsidRPr="00990EA7">
        <w:rPr>
          <w:rFonts w:ascii="Courier" w:hAnsi="Courier"/>
          <w:sz w:val="22"/>
          <w:lang w:eastAsia="fr-FR"/>
        </w:rPr>
        <w:t>sudo</w:t>
      </w:r>
      <w:proofErr w:type="spellEnd"/>
      <w:proofErr w:type="gramEnd"/>
      <w:r w:rsidRPr="00990EA7">
        <w:rPr>
          <w:rFonts w:ascii="Courier" w:hAnsi="Courier"/>
          <w:sz w:val="22"/>
          <w:lang w:eastAsia="fr-FR"/>
        </w:rPr>
        <w:t xml:space="preserve"> </w:t>
      </w:r>
      <w:proofErr w:type="spellStart"/>
      <w:r w:rsidRPr="00990EA7">
        <w:rPr>
          <w:rFonts w:ascii="Courier" w:hAnsi="Courier"/>
          <w:sz w:val="22"/>
          <w:lang w:eastAsia="fr-FR"/>
        </w:rPr>
        <w:t>apt</w:t>
      </w:r>
      <w:proofErr w:type="spellEnd"/>
      <w:r w:rsidRPr="00990EA7">
        <w:rPr>
          <w:rFonts w:ascii="Courier" w:hAnsi="Courier"/>
          <w:sz w:val="22"/>
          <w:lang w:eastAsia="fr-FR"/>
        </w:rPr>
        <w:t xml:space="preserve"> </w:t>
      </w:r>
      <w:proofErr w:type="spellStart"/>
      <w:r w:rsidRPr="00990EA7">
        <w:rPr>
          <w:rFonts w:ascii="Courier" w:hAnsi="Courier"/>
          <w:sz w:val="22"/>
          <w:lang w:eastAsia="fr-FR"/>
        </w:rPr>
        <w:t>install</w:t>
      </w:r>
      <w:proofErr w:type="spellEnd"/>
      <w:r w:rsidRPr="00990EA7">
        <w:rPr>
          <w:rFonts w:ascii="Courier" w:hAnsi="Courier"/>
          <w:sz w:val="22"/>
          <w:lang w:eastAsia="fr-FR"/>
        </w:rPr>
        <w:t xml:space="preserve"> </w:t>
      </w:r>
      <w:proofErr w:type="spellStart"/>
      <w:r w:rsidRPr="00990EA7">
        <w:rPr>
          <w:rFonts w:ascii="Courier" w:hAnsi="Courier"/>
          <w:sz w:val="22"/>
          <w:lang w:eastAsia="fr-FR"/>
        </w:rPr>
        <w:t>wget</w:t>
      </w:r>
      <w:proofErr w:type="spellEnd"/>
    </w:p>
    <w:p w14:paraId="70E74D15" w14:textId="07B64E3A" w:rsidR="00990EA7" w:rsidRDefault="00990EA7" w:rsidP="008A7578">
      <w:pPr>
        <w:ind w:left="1068"/>
        <w:rPr>
          <w:lang w:eastAsia="fr-FR"/>
        </w:rPr>
      </w:pPr>
      <w:proofErr w:type="spellStart"/>
      <w:proofErr w:type="gramStart"/>
      <w:r w:rsidRPr="00990EA7">
        <w:rPr>
          <w:rFonts w:ascii="Courier" w:hAnsi="Courier"/>
          <w:sz w:val="22"/>
          <w:lang w:eastAsia="fr-FR"/>
        </w:rPr>
        <w:t>wget</w:t>
      </w:r>
      <w:proofErr w:type="spellEnd"/>
      <w:proofErr w:type="gramEnd"/>
      <w:r w:rsidRPr="00990EA7">
        <w:rPr>
          <w:rFonts w:ascii="Courier" w:hAnsi="Courier"/>
          <w:sz w:val="22"/>
          <w:lang w:eastAsia="fr-FR"/>
        </w:rPr>
        <w:t xml:space="preserve"> </w:t>
      </w:r>
      <w:hyperlink r:id="rId17" w:history="1">
        <w:r w:rsidRPr="00990EA7">
          <w:rPr>
            <w:rStyle w:val="Hyperlink"/>
            <w:rFonts w:ascii="Courier" w:hAnsi="Courier"/>
            <w:sz w:val="22"/>
            <w:lang w:eastAsia="fr-FR"/>
          </w:rPr>
          <w:t>https://kali.sh/xfce</w:t>
        </w:r>
      </w:hyperlink>
      <w:r>
        <w:rPr>
          <w:lang w:eastAsia="fr-FR"/>
        </w:rPr>
        <w:t xml:space="preserve"> (attention : changer l’adresse, interface graphique pour Kali et non pour </w:t>
      </w:r>
      <w:proofErr w:type="spellStart"/>
      <w:r>
        <w:rPr>
          <w:lang w:eastAsia="fr-FR"/>
        </w:rPr>
        <w:t>Ubuntu</w:t>
      </w:r>
      <w:proofErr w:type="spellEnd"/>
      <w:r>
        <w:rPr>
          <w:lang w:eastAsia="fr-FR"/>
        </w:rPr>
        <w:t xml:space="preserve">. Trouver </w:t>
      </w:r>
      <w:proofErr w:type="spellStart"/>
      <w:r>
        <w:rPr>
          <w:lang w:eastAsia="fr-FR"/>
        </w:rPr>
        <w:t>xfce</w:t>
      </w:r>
      <w:proofErr w:type="spellEnd"/>
      <w:r>
        <w:rPr>
          <w:lang w:eastAsia="fr-FR"/>
        </w:rPr>
        <w:t xml:space="preserve"> pour </w:t>
      </w:r>
      <w:proofErr w:type="spellStart"/>
      <w:r>
        <w:rPr>
          <w:lang w:eastAsia="fr-FR"/>
        </w:rPr>
        <w:t>Ubuntu</w:t>
      </w:r>
      <w:proofErr w:type="spellEnd"/>
      <w:r>
        <w:rPr>
          <w:lang w:eastAsia="fr-FR"/>
        </w:rPr>
        <w:t>).</w:t>
      </w:r>
    </w:p>
    <w:p w14:paraId="518808EB" w14:textId="05845BA5" w:rsidR="00990EA7" w:rsidRPr="00990EA7" w:rsidRDefault="00990EA7" w:rsidP="008A7578">
      <w:pPr>
        <w:ind w:left="1068"/>
        <w:rPr>
          <w:rFonts w:ascii="Courier" w:hAnsi="Courier"/>
          <w:sz w:val="22"/>
          <w:lang w:eastAsia="fr-FR"/>
        </w:rPr>
      </w:pPr>
      <w:proofErr w:type="gramStart"/>
      <w:r w:rsidRPr="00990EA7">
        <w:rPr>
          <w:rFonts w:ascii="Courier" w:hAnsi="Courier"/>
          <w:sz w:val="22"/>
          <w:lang w:eastAsia="fr-FR"/>
        </w:rPr>
        <w:t>chmod</w:t>
      </w:r>
      <w:proofErr w:type="gramEnd"/>
      <w:r w:rsidRPr="00990EA7">
        <w:rPr>
          <w:rFonts w:ascii="Courier" w:hAnsi="Courier"/>
          <w:sz w:val="22"/>
          <w:lang w:eastAsia="fr-FR"/>
        </w:rPr>
        <w:t xml:space="preserve"> </w:t>
      </w:r>
      <w:proofErr w:type="spellStart"/>
      <w:r w:rsidRPr="00990EA7">
        <w:rPr>
          <w:rFonts w:ascii="Courier" w:hAnsi="Courier"/>
          <w:sz w:val="22"/>
          <w:lang w:eastAsia="fr-FR"/>
        </w:rPr>
        <w:t>u+x</w:t>
      </w:r>
      <w:proofErr w:type="spellEnd"/>
      <w:r w:rsidRPr="00990EA7">
        <w:rPr>
          <w:rFonts w:ascii="Courier" w:hAnsi="Courier"/>
          <w:sz w:val="22"/>
          <w:lang w:eastAsia="fr-FR"/>
        </w:rPr>
        <w:t xml:space="preserve"> xfce.sh</w:t>
      </w:r>
    </w:p>
    <w:p w14:paraId="1A9A1B13" w14:textId="619D5B03" w:rsidR="00990EA7" w:rsidRPr="00990EA7" w:rsidRDefault="00990EA7" w:rsidP="008A7578">
      <w:pPr>
        <w:ind w:left="1068"/>
        <w:rPr>
          <w:rFonts w:ascii="Courier" w:hAnsi="Courier"/>
          <w:sz w:val="22"/>
          <w:lang w:eastAsia="fr-FR"/>
        </w:rPr>
      </w:pPr>
      <w:r w:rsidRPr="00990EA7">
        <w:rPr>
          <w:rFonts w:ascii="Courier" w:hAnsi="Courier"/>
          <w:sz w:val="22"/>
          <w:lang w:eastAsia="fr-FR"/>
        </w:rPr>
        <w:t>./xfce.sh</w:t>
      </w:r>
    </w:p>
    <w:p w14:paraId="0F238B22" w14:textId="6CB95CC0" w:rsidR="00990EA7" w:rsidRPr="00990EA7" w:rsidRDefault="00990EA7" w:rsidP="008A7578">
      <w:pPr>
        <w:ind w:left="1068"/>
        <w:rPr>
          <w:rFonts w:ascii="Courier" w:hAnsi="Courier"/>
          <w:sz w:val="22"/>
          <w:lang w:eastAsia="fr-FR"/>
        </w:rPr>
      </w:pPr>
      <w:proofErr w:type="spellStart"/>
      <w:proofErr w:type="gramStart"/>
      <w:r w:rsidRPr="00990EA7">
        <w:rPr>
          <w:rFonts w:ascii="Courier" w:hAnsi="Courier"/>
          <w:sz w:val="22"/>
          <w:lang w:eastAsia="fr-FR"/>
        </w:rPr>
        <w:t>sudo</w:t>
      </w:r>
      <w:proofErr w:type="spellEnd"/>
      <w:proofErr w:type="gramEnd"/>
      <w:r w:rsidRPr="00990EA7">
        <w:rPr>
          <w:rFonts w:ascii="Courier" w:hAnsi="Courier"/>
          <w:sz w:val="22"/>
          <w:lang w:eastAsia="fr-FR"/>
        </w:rPr>
        <w:t xml:space="preserve"> </w:t>
      </w:r>
      <w:proofErr w:type="spellStart"/>
      <w:r w:rsidRPr="00990EA7">
        <w:rPr>
          <w:rFonts w:ascii="Courier" w:hAnsi="Courier"/>
          <w:sz w:val="22"/>
          <w:lang w:eastAsia="fr-FR"/>
        </w:rPr>
        <w:t>etc</w:t>
      </w:r>
      <w:proofErr w:type="spellEnd"/>
      <w:r w:rsidRPr="00990EA7">
        <w:rPr>
          <w:rFonts w:ascii="Courier" w:hAnsi="Courier"/>
          <w:sz w:val="22"/>
          <w:lang w:eastAsia="fr-FR"/>
        </w:rPr>
        <w:t>/</w:t>
      </w:r>
      <w:proofErr w:type="spellStart"/>
      <w:r w:rsidRPr="00990EA7">
        <w:rPr>
          <w:rFonts w:ascii="Courier" w:hAnsi="Courier"/>
          <w:sz w:val="22"/>
          <w:lang w:eastAsia="fr-FR"/>
        </w:rPr>
        <w:t>init.d</w:t>
      </w:r>
      <w:proofErr w:type="spellEnd"/>
      <w:r w:rsidRPr="00990EA7">
        <w:rPr>
          <w:rFonts w:ascii="Courier" w:hAnsi="Courier"/>
          <w:sz w:val="22"/>
          <w:lang w:eastAsia="fr-FR"/>
        </w:rPr>
        <w:t>/</w:t>
      </w:r>
      <w:proofErr w:type="spellStart"/>
      <w:r w:rsidRPr="00990EA7">
        <w:rPr>
          <w:rFonts w:ascii="Courier" w:hAnsi="Courier"/>
          <w:sz w:val="22"/>
          <w:lang w:eastAsia="fr-FR"/>
        </w:rPr>
        <w:t>xrdp</w:t>
      </w:r>
      <w:proofErr w:type="spellEnd"/>
      <w:r w:rsidRPr="00990EA7">
        <w:rPr>
          <w:rFonts w:ascii="Courier" w:hAnsi="Courier"/>
          <w:sz w:val="22"/>
          <w:lang w:eastAsia="fr-FR"/>
        </w:rPr>
        <w:t xml:space="preserve"> </w:t>
      </w:r>
      <w:proofErr w:type="spellStart"/>
      <w:r w:rsidRPr="00990EA7">
        <w:rPr>
          <w:rFonts w:ascii="Courier" w:hAnsi="Courier"/>
          <w:sz w:val="22"/>
          <w:lang w:eastAsia="fr-FR"/>
        </w:rPr>
        <w:t>start</w:t>
      </w:r>
      <w:proofErr w:type="spellEnd"/>
    </w:p>
    <w:p w14:paraId="6B82247E" w14:textId="77777777" w:rsidR="00A678F4" w:rsidRDefault="00990EA7" w:rsidP="002A2936">
      <w:pPr>
        <w:ind w:left="1068"/>
        <w:rPr>
          <w:lang w:eastAsia="fr-FR"/>
        </w:rPr>
      </w:pPr>
      <w:r>
        <w:rPr>
          <w:lang w:eastAsia="fr-FR"/>
        </w:rPr>
        <w:t xml:space="preserve">Puis se connecter sous </w:t>
      </w:r>
      <w:proofErr w:type="spellStart"/>
      <w:r>
        <w:rPr>
          <w:lang w:eastAsia="fr-FR"/>
        </w:rPr>
        <w:t>windows</w:t>
      </w:r>
      <w:proofErr w:type="spellEnd"/>
      <w:r>
        <w:rPr>
          <w:lang w:eastAsia="fr-FR"/>
        </w:rPr>
        <w:t xml:space="preserve"> avec un bureau à distance, IP 127.0.0.1 :3390</w:t>
      </w:r>
    </w:p>
    <w:p w14:paraId="4DD60DC6" w14:textId="77777777" w:rsidR="004841D6" w:rsidRPr="00321937" w:rsidRDefault="004841D6" w:rsidP="004841D6">
      <w:pPr>
        <w:widowControl w:val="0"/>
        <w:autoSpaceDE w:val="0"/>
        <w:autoSpaceDN w:val="0"/>
        <w:adjustRightInd w:val="0"/>
        <w:jc w:val="both"/>
        <w:rPr>
          <w:szCs w:val="24"/>
        </w:rPr>
      </w:pPr>
    </w:p>
    <w:p w14:paraId="6B804F37" w14:textId="21F55261" w:rsidR="00653B5C" w:rsidRPr="004841D6" w:rsidRDefault="004841D6" w:rsidP="004841D6">
      <w:pPr>
        <w:pStyle w:val="ListParagraph"/>
        <w:widowControl w:val="0"/>
        <w:pBdr>
          <w:top w:val="single" w:sz="4" w:space="1" w:color="auto"/>
        </w:pBdr>
        <w:autoSpaceDE w:val="0"/>
        <w:autoSpaceDN w:val="0"/>
        <w:adjustRightInd w:val="0"/>
        <w:ind w:left="0"/>
        <w:jc w:val="both"/>
        <w:rPr>
          <w:szCs w:val="24"/>
        </w:rPr>
      </w:pPr>
      <w:r>
        <w:rPr>
          <w:sz w:val="18"/>
          <w:szCs w:val="18"/>
        </w:rPr>
        <w:t xml:space="preserve">Cours de </w:t>
      </w:r>
      <w:r w:rsidRPr="00DD2C7B">
        <w:rPr>
          <w:sz w:val="18"/>
          <w:szCs w:val="18"/>
        </w:rPr>
        <w:t>Frédéric Mandon</w:t>
      </w:r>
      <w:r>
        <w:rPr>
          <w:sz w:val="18"/>
          <w:szCs w:val="18"/>
        </w:rPr>
        <w:t>,</w:t>
      </w:r>
      <w:r w:rsidRPr="00DD2C7B">
        <w:rPr>
          <w:sz w:val="18"/>
          <w:szCs w:val="18"/>
        </w:rPr>
        <w:t xml:space="preserve"> licence </w:t>
      </w:r>
      <w:proofErr w:type="spellStart"/>
      <w:r w:rsidRPr="00DD2C7B">
        <w:rPr>
          <w:sz w:val="18"/>
          <w:szCs w:val="18"/>
        </w:rPr>
        <w:t>Creative</w:t>
      </w:r>
      <w:proofErr w:type="spellEnd"/>
      <w:r w:rsidRPr="00DD2C7B">
        <w:rPr>
          <w:sz w:val="18"/>
          <w:szCs w:val="18"/>
        </w:rPr>
        <w:t xml:space="preserve"> Commons BY NC SA, </w:t>
      </w:r>
      <w:hyperlink r:id="rId18" w:history="1">
        <w:r w:rsidRPr="00DD2C7B">
          <w:rPr>
            <w:rStyle w:val="Hyperlink"/>
            <w:sz w:val="18"/>
            <w:szCs w:val="18"/>
          </w:rPr>
          <w:t>https://creativecommons.org/licenses/by-nc-sa/3.0/fr/</w:t>
        </w:r>
      </w:hyperlink>
    </w:p>
    <w:sectPr w:rsidR="00653B5C" w:rsidRPr="004841D6" w:rsidSect="003416A1">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CC666" w14:textId="77777777" w:rsidR="004841D6" w:rsidRDefault="004841D6" w:rsidP="006279BD">
      <w:r>
        <w:separator/>
      </w:r>
    </w:p>
  </w:endnote>
  <w:endnote w:type="continuationSeparator" w:id="0">
    <w:p w14:paraId="612E51B1" w14:textId="77777777" w:rsidR="004841D6" w:rsidRDefault="004841D6" w:rsidP="0062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Extreme Glitch">
    <w:altName w:val="Cambria Math"/>
    <w:panose1 w:val="02000500000000000000"/>
    <w:charset w:val="00"/>
    <w:family w:val="auto"/>
    <w:pitch w:val="variable"/>
    <w:sig w:usb0="00000003" w:usb1="1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2F480" w14:textId="39B22A12" w:rsidR="004841D6" w:rsidRDefault="004841D6" w:rsidP="00A678F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762A">
      <w:rPr>
        <w:rStyle w:val="PageNumber"/>
        <w:noProof/>
      </w:rPr>
      <w:t>5</w:t>
    </w:r>
    <w:r>
      <w:rPr>
        <w:rStyle w:val="PageNumber"/>
      </w:rPr>
      <w:fldChar w:fldCharType="end"/>
    </w:r>
  </w:p>
  <w:p w14:paraId="0304D593" w14:textId="77777777" w:rsidR="004841D6" w:rsidRDefault="004841D6" w:rsidP="00A678F4">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8A71C" w14:textId="77777777" w:rsidR="004841D6" w:rsidRDefault="004841D6" w:rsidP="006279BD">
      <w:r>
        <w:separator/>
      </w:r>
    </w:p>
  </w:footnote>
  <w:footnote w:type="continuationSeparator" w:id="0">
    <w:p w14:paraId="07C943DD" w14:textId="77777777" w:rsidR="004841D6" w:rsidRDefault="004841D6" w:rsidP="006279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8E0"/>
    <w:multiLevelType w:val="hybridMultilevel"/>
    <w:tmpl w:val="C32022D0"/>
    <w:lvl w:ilvl="0" w:tplc="040C0001">
      <w:start w:val="1"/>
      <w:numFmt w:val="bullet"/>
      <w:lvlText w:val=""/>
      <w:lvlJc w:val="left"/>
      <w:pPr>
        <w:ind w:left="1428" w:hanging="360"/>
      </w:pPr>
      <w:rPr>
        <w:rFonts w:ascii="Symbol" w:hAnsi="Symbol" w:hint="default"/>
      </w:rPr>
    </w:lvl>
    <w:lvl w:ilvl="1" w:tplc="FAB4679C">
      <w:numFmt w:val="bullet"/>
      <w:lvlText w:val="-"/>
      <w:lvlJc w:val="left"/>
      <w:pPr>
        <w:ind w:left="2148" w:hanging="360"/>
      </w:pPr>
      <w:rPr>
        <w:rFonts w:ascii="Courier New" w:eastAsiaTheme="minorHAnsi"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2CB508B"/>
    <w:multiLevelType w:val="multilevel"/>
    <w:tmpl w:val="39A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00DC3"/>
    <w:multiLevelType w:val="hybridMultilevel"/>
    <w:tmpl w:val="54F80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396222"/>
    <w:multiLevelType w:val="multilevel"/>
    <w:tmpl w:val="DFFC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F73C3"/>
    <w:multiLevelType w:val="multilevel"/>
    <w:tmpl w:val="9EA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02FA7"/>
    <w:multiLevelType w:val="hybridMultilevel"/>
    <w:tmpl w:val="39A0FE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42910405"/>
    <w:multiLevelType w:val="hybridMultilevel"/>
    <w:tmpl w:val="6686929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3362D6E"/>
    <w:multiLevelType w:val="multilevel"/>
    <w:tmpl w:val="2D98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062A2"/>
    <w:multiLevelType w:val="hybridMultilevel"/>
    <w:tmpl w:val="44944D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4EEE393D"/>
    <w:multiLevelType w:val="multilevel"/>
    <w:tmpl w:val="2A7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B0002"/>
    <w:multiLevelType w:val="hybridMultilevel"/>
    <w:tmpl w:val="C3DEAA94"/>
    <w:lvl w:ilvl="0" w:tplc="000F040C">
      <w:start w:val="1"/>
      <w:numFmt w:val="decimal"/>
      <w:lvlText w:val="%1."/>
      <w:lvlJc w:val="left"/>
      <w:pPr>
        <w:tabs>
          <w:tab w:val="num" w:pos="360"/>
        </w:tabs>
        <w:ind w:left="360" w:hanging="360"/>
      </w:pPr>
    </w:lvl>
    <w:lvl w:ilvl="1" w:tplc="0019040C">
      <w:start w:val="1"/>
      <w:numFmt w:val="lowerLetter"/>
      <w:lvlText w:val="%2."/>
      <w:lvlJc w:val="left"/>
      <w:pPr>
        <w:tabs>
          <w:tab w:val="num" w:pos="1080"/>
        </w:tabs>
        <w:ind w:left="1080" w:hanging="360"/>
      </w:pPr>
    </w:lvl>
    <w:lvl w:ilvl="2" w:tplc="000F040C">
      <w:start w:val="1"/>
      <w:numFmt w:val="decimal"/>
      <w:lvlText w:val="%3."/>
      <w:lvlJc w:val="left"/>
      <w:pPr>
        <w:tabs>
          <w:tab w:val="num" w:pos="1980"/>
        </w:tabs>
        <w:ind w:left="1980" w:hanging="36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11">
    <w:nsid w:val="5388540F"/>
    <w:multiLevelType w:val="hybridMultilevel"/>
    <w:tmpl w:val="FE16250A"/>
    <w:lvl w:ilvl="0" w:tplc="0001040C">
      <w:start w:val="1"/>
      <w:numFmt w:val="bullet"/>
      <w:lvlText w:val=""/>
      <w:lvlJc w:val="left"/>
      <w:pPr>
        <w:tabs>
          <w:tab w:val="num" w:pos="717"/>
        </w:tabs>
        <w:ind w:left="717" w:hanging="360"/>
      </w:pPr>
      <w:rPr>
        <w:rFonts w:ascii="Symbol" w:hAnsi="Symbol" w:hint="default"/>
        <w:sz w:val="24"/>
      </w:rPr>
    </w:lvl>
    <w:lvl w:ilvl="1" w:tplc="FFFFFFFF" w:tentative="1">
      <w:start w:val="1"/>
      <w:numFmt w:val="bullet"/>
      <w:lvlText w:val="o"/>
      <w:lvlJc w:val="left"/>
      <w:pPr>
        <w:tabs>
          <w:tab w:val="num" w:pos="357"/>
        </w:tabs>
        <w:ind w:left="357" w:hanging="360"/>
      </w:pPr>
      <w:rPr>
        <w:rFonts w:ascii="Courier New" w:hAnsi="Courier New" w:cs="Arial" w:hint="default"/>
      </w:rPr>
    </w:lvl>
    <w:lvl w:ilvl="2" w:tplc="FFFFFFFF" w:tentative="1">
      <w:start w:val="1"/>
      <w:numFmt w:val="bullet"/>
      <w:lvlText w:val=""/>
      <w:lvlJc w:val="left"/>
      <w:pPr>
        <w:tabs>
          <w:tab w:val="num" w:pos="1077"/>
        </w:tabs>
        <w:ind w:left="1077" w:hanging="360"/>
      </w:pPr>
      <w:rPr>
        <w:rFonts w:ascii="Wingdings" w:hAnsi="Wingdings" w:hint="default"/>
      </w:rPr>
    </w:lvl>
    <w:lvl w:ilvl="3" w:tplc="FFFFFFFF" w:tentative="1">
      <w:start w:val="1"/>
      <w:numFmt w:val="bullet"/>
      <w:lvlText w:val=""/>
      <w:lvlJc w:val="left"/>
      <w:pPr>
        <w:tabs>
          <w:tab w:val="num" w:pos="1797"/>
        </w:tabs>
        <w:ind w:left="1797" w:hanging="360"/>
      </w:pPr>
      <w:rPr>
        <w:rFonts w:ascii="Symbol" w:hAnsi="Symbol" w:hint="default"/>
      </w:rPr>
    </w:lvl>
    <w:lvl w:ilvl="4" w:tplc="FFFFFFFF" w:tentative="1">
      <w:start w:val="1"/>
      <w:numFmt w:val="bullet"/>
      <w:lvlText w:val="o"/>
      <w:lvlJc w:val="left"/>
      <w:pPr>
        <w:tabs>
          <w:tab w:val="num" w:pos="2517"/>
        </w:tabs>
        <w:ind w:left="2517" w:hanging="360"/>
      </w:pPr>
      <w:rPr>
        <w:rFonts w:ascii="Courier New" w:hAnsi="Courier New" w:cs="Arial" w:hint="default"/>
      </w:rPr>
    </w:lvl>
    <w:lvl w:ilvl="5" w:tplc="FFFFFFFF" w:tentative="1">
      <w:start w:val="1"/>
      <w:numFmt w:val="bullet"/>
      <w:lvlText w:val=""/>
      <w:lvlJc w:val="left"/>
      <w:pPr>
        <w:tabs>
          <w:tab w:val="num" w:pos="3237"/>
        </w:tabs>
        <w:ind w:left="3237" w:hanging="360"/>
      </w:pPr>
      <w:rPr>
        <w:rFonts w:ascii="Wingdings" w:hAnsi="Wingdings" w:hint="default"/>
      </w:rPr>
    </w:lvl>
    <w:lvl w:ilvl="6" w:tplc="FFFFFFFF" w:tentative="1">
      <w:start w:val="1"/>
      <w:numFmt w:val="bullet"/>
      <w:lvlText w:val=""/>
      <w:lvlJc w:val="left"/>
      <w:pPr>
        <w:tabs>
          <w:tab w:val="num" w:pos="3957"/>
        </w:tabs>
        <w:ind w:left="3957" w:hanging="360"/>
      </w:pPr>
      <w:rPr>
        <w:rFonts w:ascii="Symbol" w:hAnsi="Symbol" w:hint="default"/>
      </w:rPr>
    </w:lvl>
    <w:lvl w:ilvl="7" w:tplc="FFFFFFFF" w:tentative="1">
      <w:start w:val="1"/>
      <w:numFmt w:val="bullet"/>
      <w:lvlText w:val="o"/>
      <w:lvlJc w:val="left"/>
      <w:pPr>
        <w:tabs>
          <w:tab w:val="num" w:pos="4677"/>
        </w:tabs>
        <w:ind w:left="4677" w:hanging="360"/>
      </w:pPr>
      <w:rPr>
        <w:rFonts w:ascii="Courier New" w:hAnsi="Courier New" w:cs="Arial" w:hint="default"/>
      </w:rPr>
    </w:lvl>
    <w:lvl w:ilvl="8" w:tplc="FFFFFFFF" w:tentative="1">
      <w:start w:val="1"/>
      <w:numFmt w:val="bullet"/>
      <w:lvlText w:val=""/>
      <w:lvlJc w:val="left"/>
      <w:pPr>
        <w:tabs>
          <w:tab w:val="num" w:pos="5397"/>
        </w:tabs>
        <w:ind w:left="5397" w:hanging="360"/>
      </w:pPr>
      <w:rPr>
        <w:rFonts w:ascii="Wingdings" w:hAnsi="Wingdings" w:hint="default"/>
      </w:rPr>
    </w:lvl>
  </w:abstractNum>
  <w:abstractNum w:abstractNumId="12">
    <w:nsid w:val="54DE0FE5"/>
    <w:multiLevelType w:val="hybridMultilevel"/>
    <w:tmpl w:val="FD96FB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5AFA00D1"/>
    <w:multiLevelType w:val="hybridMultilevel"/>
    <w:tmpl w:val="1A941D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5E6E63F0"/>
    <w:multiLevelType w:val="multilevel"/>
    <w:tmpl w:val="55D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B10314"/>
    <w:multiLevelType w:val="multilevel"/>
    <w:tmpl w:val="787C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763E85"/>
    <w:multiLevelType w:val="multilevel"/>
    <w:tmpl w:val="637A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B06A85"/>
    <w:multiLevelType w:val="multilevel"/>
    <w:tmpl w:val="724C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6F53B7"/>
    <w:multiLevelType w:val="hybridMultilevel"/>
    <w:tmpl w:val="DA849A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7E416603"/>
    <w:multiLevelType w:val="hybridMultilevel"/>
    <w:tmpl w:val="FF7A9DC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7FA536C8"/>
    <w:multiLevelType w:val="hybridMultilevel"/>
    <w:tmpl w:val="C13E18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4"/>
  </w:num>
  <w:num w:numId="2">
    <w:abstractNumId w:val="9"/>
  </w:num>
  <w:num w:numId="3">
    <w:abstractNumId w:val="3"/>
  </w:num>
  <w:num w:numId="4">
    <w:abstractNumId w:val="16"/>
  </w:num>
  <w:num w:numId="5">
    <w:abstractNumId w:val="14"/>
  </w:num>
  <w:num w:numId="6">
    <w:abstractNumId w:val="15"/>
  </w:num>
  <w:num w:numId="7">
    <w:abstractNumId w:val="7"/>
  </w:num>
  <w:num w:numId="8">
    <w:abstractNumId w:val="17"/>
  </w:num>
  <w:num w:numId="9">
    <w:abstractNumId w:val="1"/>
  </w:num>
  <w:num w:numId="10">
    <w:abstractNumId w:val="2"/>
  </w:num>
  <w:num w:numId="11">
    <w:abstractNumId w:val="6"/>
  </w:num>
  <w:num w:numId="12">
    <w:abstractNumId w:val="8"/>
  </w:num>
  <w:num w:numId="13">
    <w:abstractNumId w:val="20"/>
  </w:num>
  <w:num w:numId="14">
    <w:abstractNumId w:val="19"/>
  </w:num>
  <w:num w:numId="15">
    <w:abstractNumId w:val="13"/>
  </w:num>
  <w:num w:numId="16">
    <w:abstractNumId w:val="0"/>
  </w:num>
  <w:num w:numId="17">
    <w:abstractNumId w:val="12"/>
  </w:num>
  <w:num w:numId="18">
    <w:abstractNumId w:val="18"/>
  </w:num>
  <w:num w:numId="19">
    <w:abstractNumId w:val="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A1"/>
    <w:rsid w:val="00032007"/>
    <w:rsid w:val="00064C74"/>
    <w:rsid w:val="000A2072"/>
    <w:rsid w:val="000D7C1A"/>
    <w:rsid w:val="0010229D"/>
    <w:rsid w:val="00134697"/>
    <w:rsid w:val="00141E89"/>
    <w:rsid w:val="0015762A"/>
    <w:rsid w:val="001B55DB"/>
    <w:rsid w:val="00216AC8"/>
    <w:rsid w:val="00233748"/>
    <w:rsid w:val="00287422"/>
    <w:rsid w:val="00294537"/>
    <w:rsid w:val="002A2936"/>
    <w:rsid w:val="002B4947"/>
    <w:rsid w:val="002C33AA"/>
    <w:rsid w:val="002F354A"/>
    <w:rsid w:val="003009C7"/>
    <w:rsid w:val="003416A1"/>
    <w:rsid w:val="0036683B"/>
    <w:rsid w:val="00372B7C"/>
    <w:rsid w:val="003816B5"/>
    <w:rsid w:val="00392E4F"/>
    <w:rsid w:val="0042622F"/>
    <w:rsid w:val="00432D55"/>
    <w:rsid w:val="004542CA"/>
    <w:rsid w:val="00464B80"/>
    <w:rsid w:val="004841D6"/>
    <w:rsid w:val="004C53DE"/>
    <w:rsid w:val="00560A14"/>
    <w:rsid w:val="00573BC3"/>
    <w:rsid w:val="005A0B40"/>
    <w:rsid w:val="005A1811"/>
    <w:rsid w:val="005B6391"/>
    <w:rsid w:val="005F5CDE"/>
    <w:rsid w:val="00600794"/>
    <w:rsid w:val="00607295"/>
    <w:rsid w:val="00626CB5"/>
    <w:rsid w:val="006279BD"/>
    <w:rsid w:val="0063127F"/>
    <w:rsid w:val="00636B58"/>
    <w:rsid w:val="00653B5C"/>
    <w:rsid w:val="006573E7"/>
    <w:rsid w:val="00664635"/>
    <w:rsid w:val="00681FE7"/>
    <w:rsid w:val="006B2EB1"/>
    <w:rsid w:val="006B791E"/>
    <w:rsid w:val="006D7BE4"/>
    <w:rsid w:val="006E228F"/>
    <w:rsid w:val="00734A60"/>
    <w:rsid w:val="007567B8"/>
    <w:rsid w:val="007C5960"/>
    <w:rsid w:val="008171F2"/>
    <w:rsid w:val="00817D67"/>
    <w:rsid w:val="008400A3"/>
    <w:rsid w:val="00881579"/>
    <w:rsid w:val="008A7578"/>
    <w:rsid w:val="008D3722"/>
    <w:rsid w:val="008D6970"/>
    <w:rsid w:val="008E2FFD"/>
    <w:rsid w:val="008F570C"/>
    <w:rsid w:val="00904218"/>
    <w:rsid w:val="00990EA7"/>
    <w:rsid w:val="00997D9D"/>
    <w:rsid w:val="009B3280"/>
    <w:rsid w:val="009C5424"/>
    <w:rsid w:val="00A02209"/>
    <w:rsid w:val="00A053EB"/>
    <w:rsid w:val="00A12CF2"/>
    <w:rsid w:val="00A3311B"/>
    <w:rsid w:val="00A40357"/>
    <w:rsid w:val="00A60A31"/>
    <w:rsid w:val="00A678F4"/>
    <w:rsid w:val="00AB04BB"/>
    <w:rsid w:val="00B14EF4"/>
    <w:rsid w:val="00B413E1"/>
    <w:rsid w:val="00B74AD0"/>
    <w:rsid w:val="00B81EC8"/>
    <w:rsid w:val="00BF080A"/>
    <w:rsid w:val="00C15AEA"/>
    <w:rsid w:val="00C26330"/>
    <w:rsid w:val="00C60704"/>
    <w:rsid w:val="00C60985"/>
    <w:rsid w:val="00CB49D5"/>
    <w:rsid w:val="00CF70C2"/>
    <w:rsid w:val="00D0291C"/>
    <w:rsid w:val="00D31621"/>
    <w:rsid w:val="00D952F7"/>
    <w:rsid w:val="00DF3BC8"/>
    <w:rsid w:val="00E301C0"/>
    <w:rsid w:val="00E54B68"/>
    <w:rsid w:val="00E86B50"/>
    <w:rsid w:val="00EC0790"/>
    <w:rsid w:val="00F15827"/>
    <w:rsid w:val="00F4630A"/>
    <w:rsid w:val="00F801E2"/>
    <w:rsid w:val="00FB7F9A"/>
    <w:rsid w:val="00FC4466"/>
    <w:rsid w:val="00FE22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8B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1C"/>
    <w:rPr>
      <w:rFonts w:ascii="Times New Roman" w:hAnsi="Times New Roman"/>
      <w:sz w:val="24"/>
    </w:rPr>
  </w:style>
  <w:style w:type="paragraph" w:styleId="Heading1">
    <w:name w:val="heading 1"/>
    <w:basedOn w:val="Normal"/>
    <w:link w:val="Heading1Char"/>
    <w:uiPriority w:val="9"/>
    <w:qFormat/>
    <w:rsid w:val="003416A1"/>
    <w:pPr>
      <w:spacing w:before="100" w:beforeAutospacing="1" w:after="100" w:afterAutospacing="1"/>
      <w:outlineLvl w:val="0"/>
    </w:pPr>
    <w:rPr>
      <w:rFonts w:eastAsia="Times New Roman" w:cs="Times New Roman"/>
      <w:b/>
      <w:bCs/>
      <w:kern w:val="36"/>
      <w:sz w:val="48"/>
      <w:szCs w:val="48"/>
      <w:lang w:eastAsia="fr-FR"/>
    </w:rPr>
  </w:style>
  <w:style w:type="paragraph" w:styleId="Heading2">
    <w:name w:val="heading 2"/>
    <w:basedOn w:val="Normal"/>
    <w:link w:val="Heading2Char"/>
    <w:uiPriority w:val="9"/>
    <w:qFormat/>
    <w:rsid w:val="003416A1"/>
    <w:pPr>
      <w:spacing w:before="100" w:beforeAutospacing="1" w:after="100" w:afterAutospacing="1"/>
      <w:outlineLvl w:val="1"/>
    </w:pPr>
    <w:rPr>
      <w:rFonts w:eastAsia="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6A1"/>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3416A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3416A1"/>
    <w:pPr>
      <w:spacing w:before="100" w:beforeAutospacing="1" w:after="100" w:afterAutospacing="1"/>
    </w:pPr>
    <w:rPr>
      <w:rFonts w:eastAsia="Times New Roman" w:cs="Times New Roman"/>
      <w:szCs w:val="24"/>
      <w:lang w:eastAsia="fr-FR"/>
    </w:rPr>
  </w:style>
  <w:style w:type="character" w:styleId="HTMLTypewriter">
    <w:name w:val="HTML Typewriter"/>
    <w:basedOn w:val="DefaultParagraphFont"/>
    <w:uiPriority w:val="99"/>
    <w:semiHidden/>
    <w:unhideWhenUsed/>
    <w:rsid w:val="003416A1"/>
    <w:rPr>
      <w:rFonts w:ascii="Courier New" w:eastAsia="Times New Roman" w:hAnsi="Courier New" w:cs="Courier New"/>
      <w:sz w:val="20"/>
      <w:szCs w:val="20"/>
    </w:rPr>
  </w:style>
  <w:style w:type="character" w:styleId="Hyperlink">
    <w:name w:val="Hyperlink"/>
    <w:basedOn w:val="DefaultParagraphFont"/>
    <w:uiPriority w:val="99"/>
    <w:unhideWhenUsed/>
    <w:rsid w:val="003416A1"/>
    <w:rPr>
      <w:color w:val="0000FF"/>
      <w:u w:val="single"/>
    </w:rPr>
  </w:style>
  <w:style w:type="paragraph" w:styleId="HTMLPreformatted">
    <w:name w:val="HTML Preformatted"/>
    <w:basedOn w:val="Normal"/>
    <w:link w:val="HTMLPreformattedChar"/>
    <w:uiPriority w:val="99"/>
    <w:unhideWhenUsed/>
    <w:rsid w:val="0034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3416A1"/>
    <w:rPr>
      <w:rFonts w:ascii="Courier New" w:eastAsia="Times New Roman" w:hAnsi="Courier New" w:cs="Courier New"/>
      <w:sz w:val="20"/>
      <w:szCs w:val="20"/>
      <w:lang w:eastAsia="fr-FR"/>
    </w:rPr>
  </w:style>
  <w:style w:type="paragraph" w:styleId="ListParagraph">
    <w:name w:val="List Paragraph"/>
    <w:basedOn w:val="Normal"/>
    <w:uiPriority w:val="34"/>
    <w:qFormat/>
    <w:rsid w:val="003416A1"/>
    <w:pPr>
      <w:ind w:left="720"/>
      <w:contextualSpacing/>
    </w:pPr>
  </w:style>
  <w:style w:type="character" w:styleId="FollowedHyperlink">
    <w:name w:val="FollowedHyperlink"/>
    <w:basedOn w:val="DefaultParagraphFont"/>
    <w:uiPriority w:val="99"/>
    <w:semiHidden/>
    <w:unhideWhenUsed/>
    <w:rsid w:val="00A02209"/>
    <w:rPr>
      <w:color w:val="800080" w:themeColor="followedHyperlink"/>
      <w:u w:val="single"/>
    </w:rPr>
  </w:style>
  <w:style w:type="character" w:styleId="HTMLCode">
    <w:name w:val="HTML Code"/>
    <w:basedOn w:val="DefaultParagraphFont"/>
    <w:uiPriority w:val="99"/>
    <w:semiHidden/>
    <w:unhideWhenUsed/>
    <w:rsid w:val="00FB7F9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32007"/>
    <w:rPr>
      <w:rFonts w:ascii="Tahoma" w:hAnsi="Tahoma" w:cs="Tahoma"/>
      <w:sz w:val="16"/>
      <w:szCs w:val="16"/>
    </w:rPr>
  </w:style>
  <w:style w:type="character" w:customStyle="1" w:styleId="BalloonTextChar">
    <w:name w:val="Balloon Text Char"/>
    <w:basedOn w:val="DefaultParagraphFont"/>
    <w:link w:val="BalloonText"/>
    <w:uiPriority w:val="99"/>
    <w:semiHidden/>
    <w:rsid w:val="00032007"/>
    <w:rPr>
      <w:rFonts w:ascii="Tahoma" w:hAnsi="Tahoma" w:cs="Tahoma"/>
      <w:sz w:val="16"/>
      <w:szCs w:val="16"/>
    </w:rPr>
  </w:style>
  <w:style w:type="character" w:styleId="Strong">
    <w:name w:val="Strong"/>
    <w:basedOn w:val="DefaultParagraphFont"/>
    <w:uiPriority w:val="22"/>
    <w:qFormat/>
    <w:rsid w:val="00E301C0"/>
    <w:rPr>
      <w:b/>
      <w:bCs/>
    </w:rPr>
  </w:style>
  <w:style w:type="paragraph" w:styleId="Header">
    <w:name w:val="header"/>
    <w:basedOn w:val="Normal"/>
    <w:link w:val="HeaderChar"/>
    <w:uiPriority w:val="99"/>
    <w:unhideWhenUsed/>
    <w:rsid w:val="006279BD"/>
    <w:pPr>
      <w:tabs>
        <w:tab w:val="center" w:pos="4153"/>
        <w:tab w:val="right" w:pos="8306"/>
      </w:tabs>
    </w:pPr>
  </w:style>
  <w:style w:type="character" w:customStyle="1" w:styleId="HeaderChar">
    <w:name w:val="Header Char"/>
    <w:basedOn w:val="DefaultParagraphFont"/>
    <w:link w:val="Header"/>
    <w:uiPriority w:val="99"/>
    <w:rsid w:val="006279BD"/>
    <w:rPr>
      <w:rFonts w:ascii="Times New Roman" w:hAnsi="Times New Roman"/>
      <w:sz w:val="24"/>
    </w:rPr>
  </w:style>
  <w:style w:type="paragraph" w:styleId="Footer">
    <w:name w:val="footer"/>
    <w:basedOn w:val="Normal"/>
    <w:link w:val="FooterChar"/>
    <w:uiPriority w:val="99"/>
    <w:unhideWhenUsed/>
    <w:rsid w:val="006279BD"/>
    <w:pPr>
      <w:tabs>
        <w:tab w:val="center" w:pos="4153"/>
        <w:tab w:val="right" w:pos="8306"/>
      </w:tabs>
    </w:pPr>
  </w:style>
  <w:style w:type="character" w:customStyle="1" w:styleId="FooterChar">
    <w:name w:val="Footer Char"/>
    <w:basedOn w:val="DefaultParagraphFont"/>
    <w:link w:val="Footer"/>
    <w:uiPriority w:val="99"/>
    <w:rsid w:val="006279BD"/>
    <w:rPr>
      <w:rFonts w:ascii="Times New Roman" w:hAnsi="Times New Roman"/>
      <w:sz w:val="24"/>
    </w:rPr>
  </w:style>
  <w:style w:type="character" w:styleId="PageNumber">
    <w:name w:val="page number"/>
    <w:basedOn w:val="DefaultParagraphFont"/>
    <w:uiPriority w:val="99"/>
    <w:semiHidden/>
    <w:unhideWhenUsed/>
    <w:rsid w:val="006279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1C"/>
    <w:rPr>
      <w:rFonts w:ascii="Times New Roman" w:hAnsi="Times New Roman"/>
      <w:sz w:val="24"/>
    </w:rPr>
  </w:style>
  <w:style w:type="paragraph" w:styleId="Heading1">
    <w:name w:val="heading 1"/>
    <w:basedOn w:val="Normal"/>
    <w:link w:val="Heading1Char"/>
    <w:uiPriority w:val="9"/>
    <w:qFormat/>
    <w:rsid w:val="003416A1"/>
    <w:pPr>
      <w:spacing w:before="100" w:beforeAutospacing="1" w:after="100" w:afterAutospacing="1"/>
      <w:outlineLvl w:val="0"/>
    </w:pPr>
    <w:rPr>
      <w:rFonts w:eastAsia="Times New Roman" w:cs="Times New Roman"/>
      <w:b/>
      <w:bCs/>
      <w:kern w:val="36"/>
      <w:sz w:val="48"/>
      <w:szCs w:val="48"/>
      <w:lang w:eastAsia="fr-FR"/>
    </w:rPr>
  </w:style>
  <w:style w:type="paragraph" w:styleId="Heading2">
    <w:name w:val="heading 2"/>
    <w:basedOn w:val="Normal"/>
    <w:link w:val="Heading2Char"/>
    <w:uiPriority w:val="9"/>
    <w:qFormat/>
    <w:rsid w:val="003416A1"/>
    <w:pPr>
      <w:spacing w:before="100" w:beforeAutospacing="1" w:after="100" w:afterAutospacing="1"/>
      <w:outlineLvl w:val="1"/>
    </w:pPr>
    <w:rPr>
      <w:rFonts w:eastAsia="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6A1"/>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3416A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3416A1"/>
    <w:pPr>
      <w:spacing w:before="100" w:beforeAutospacing="1" w:after="100" w:afterAutospacing="1"/>
    </w:pPr>
    <w:rPr>
      <w:rFonts w:eastAsia="Times New Roman" w:cs="Times New Roman"/>
      <w:szCs w:val="24"/>
      <w:lang w:eastAsia="fr-FR"/>
    </w:rPr>
  </w:style>
  <w:style w:type="character" w:styleId="HTMLTypewriter">
    <w:name w:val="HTML Typewriter"/>
    <w:basedOn w:val="DefaultParagraphFont"/>
    <w:uiPriority w:val="99"/>
    <w:semiHidden/>
    <w:unhideWhenUsed/>
    <w:rsid w:val="003416A1"/>
    <w:rPr>
      <w:rFonts w:ascii="Courier New" w:eastAsia="Times New Roman" w:hAnsi="Courier New" w:cs="Courier New"/>
      <w:sz w:val="20"/>
      <w:szCs w:val="20"/>
    </w:rPr>
  </w:style>
  <w:style w:type="character" w:styleId="Hyperlink">
    <w:name w:val="Hyperlink"/>
    <w:basedOn w:val="DefaultParagraphFont"/>
    <w:uiPriority w:val="99"/>
    <w:unhideWhenUsed/>
    <w:rsid w:val="003416A1"/>
    <w:rPr>
      <w:color w:val="0000FF"/>
      <w:u w:val="single"/>
    </w:rPr>
  </w:style>
  <w:style w:type="paragraph" w:styleId="HTMLPreformatted">
    <w:name w:val="HTML Preformatted"/>
    <w:basedOn w:val="Normal"/>
    <w:link w:val="HTMLPreformattedChar"/>
    <w:uiPriority w:val="99"/>
    <w:unhideWhenUsed/>
    <w:rsid w:val="0034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3416A1"/>
    <w:rPr>
      <w:rFonts w:ascii="Courier New" w:eastAsia="Times New Roman" w:hAnsi="Courier New" w:cs="Courier New"/>
      <w:sz w:val="20"/>
      <w:szCs w:val="20"/>
      <w:lang w:eastAsia="fr-FR"/>
    </w:rPr>
  </w:style>
  <w:style w:type="paragraph" w:styleId="ListParagraph">
    <w:name w:val="List Paragraph"/>
    <w:basedOn w:val="Normal"/>
    <w:uiPriority w:val="34"/>
    <w:qFormat/>
    <w:rsid w:val="003416A1"/>
    <w:pPr>
      <w:ind w:left="720"/>
      <w:contextualSpacing/>
    </w:pPr>
  </w:style>
  <w:style w:type="character" w:styleId="FollowedHyperlink">
    <w:name w:val="FollowedHyperlink"/>
    <w:basedOn w:val="DefaultParagraphFont"/>
    <w:uiPriority w:val="99"/>
    <w:semiHidden/>
    <w:unhideWhenUsed/>
    <w:rsid w:val="00A02209"/>
    <w:rPr>
      <w:color w:val="800080" w:themeColor="followedHyperlink"/>
      <w:u w:val="single"/>
    </w:rPr>
  </w:style>
  <w:style w:type="character" w:styleId="HTMLCode">
    <w:name w:val="HTML Code"/>
    <w:basedOn w:val="DefaultParagraphFont"/>
    <w:uiPriority w:val="99"/>
    <w:semiHidden/>
    <w:unhideWhenUsed/>
    <w:rsid w:val="00FB7F9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32007"/>
    <w:rPr>
      <w:rFonts w:ascii="Tahoma" w:hAnsi="Tahoma" w:cs="Tahoma"/>
      <w:sz w:val="16"/>
      <w:szCs w:val="16"/>
    </w:rPr>
  </w:style>
  <w:style w:type="character" w:customStyle="1" w:styleId="BalloonTextChar">
    <w:name w:val="Balloon Text Char"/>
    <w:basedOn w:val="DefaultParagraphFont"/>
    <w:link w:val="BalloonText"/>
    <w:uiPriority w:val="99"/>
    <w:semiHidden/>
    <w:rsid w:val="00032007"/>
    <w:rPr>
      <w:rFonts w:ascii="Tahoma" w:hAnsi="Tahoma" w:cs="Tahoma"/>
      <w:sz w:val="16"/>
      <w:szCs w:val="16"/>
    </w:rPr>
  </w:style>
  <w:style w:type="character" w:styleId="Strong">
    <w:name w:val="Strong"/>
    <w:basedOn w:val="DefaultParagraphFont"/>
    <w:uiPriority w:val="22"/>
    <w:qFormat/>
    <w:rsid w:val="00E301C0"/>
    <w:rPr>
      <w:b/>
      <w:bCs/>
    </w:rPr>
  </w:style>
  <w:style w:type="paragraph" w:styleId="Header">
    <w:name w:val="header"/>
    <w:basedOn w:val="Normal"/>
    <w:link w:val="HeaderChar"/>
    <w:uiPriority w:val="99"/>
    <w:unhideWhenUsed/>
    <w:rsid w:val="006279BD"/>
    <w:pPr>
      <w:tabs>
        <w:tab w:val="center" w:pos="4153"/>
        <w:tab w:val="right" w:pos="8306"/>
      </w:tabs>
    </w:pPr>
  </w:style>
  <w:style w:type="character" w:customStyle="1" w:styleId="HeaderChar">
    <w:name w:val="Header Char"/>
    <w:basedOn w:val="DefaultParagraphFont"/>
    <w:link w:val="Header"/>
    <w:uiPriority w:val="99"/>
    <w:rsid w:val="006279BD"/>
    <w:rPr>
      <w:rFonts w:ascii="Times New Roman" w:hAnsi="Times New Roman"/>
      <w:sz w:val="24"/>
    </w:rPr>
  </w:style>
  <w:style w:type="paragraph" w:styleId="Footer">
    <w:name w:val="footer"/>
    <w:basedOn w:val="Normal"/>
    <w:link w:val="FooterChar"/>
    <w:uiPriority w:val="99"/>
    <w:unhideWhenUsed/>
    <w:rsid w:val="006279BD"/>
    <w:pPr>
      <w:tabs>
        <w:tab w:val="center" w:pos="4153"/>
        <w:tab w:val="right" w:pos="8306"/>
      </w:tabs>
    </w:pPr>
  </w:style>
  <w:style w:type="character" w:customStyle="1" w:styleId="FooterChar">
    <w:name w:val="Footer Char"/>
    <w:basedOn w:val="DefaultParagraphFont"/>
    <w:link w:val="Footer"/>
    <w:uiPriority w:val="99"/>
    <w:rsid w:val="006279BD"/>
    <w:rPr>
      <w:rFonts w:ascii="Times New Roman" w:hAnsi="Times New Roman"/>
      <w:sz w:val="24"/>
    </w:rPr>
  </w:style>
  <w:style w:type="character" w:styleId="PageNumber">
    <w:name w:val="page number"/>
    <w:basedOn w:val="DefaultParagraphFont"/>
    <w:uiPriority w:val="99"/>
    <w:semiHidden/>
    <w:unhideWhenUsed/>
    <w:rsid w:val="0062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834">
      <w:bodyDiv w:val="1"/>
      <w:marLeft w:val="0"/>
      <w:marRight w:val="0"/>
      <w:marTop w:val="0"/>
      <w:marBottom w:val="0"/>
      <w:divBdr>
        <w:top w:val="none" w:sz="0" w:space="0" w:color="auto"/>
        <w:left w:val="none" w:sz="0" w:space="0" w:color="auto"/>
        <w:bottom w:val="none" w:sz="0" w:space="0" w:color="auto"/>
        <w:right w:val="none" w:sz="0" w:space="0" w:color="auto"/>
      </w:divBdr>
    </w:div>
    <w:div w:id="579488063">
      <w:bodyDiv w:val="1"/>
      <w:marLeft w:val="0"/>
      <w:marRight w:val="0"/>
      <w:marTop w:val="0"/>
      <w:marBottom w:val="0"/>
      <w:divBdr>
        <w:top w:val="none" w:sz="0" w:space="0" w:color="auto"/>
        <w:left w:val="none" w:sz="0" w:space="0" w:color="auto"/>
        <w:bottom w:val="none" w:sz="0" w:space="0" w:color="auto"/>
        <w:right w:val="none" w:sz="0" w:space="0" w:color="auto"/>
      </w:divBdr>
    </w:div>
    <w:div w:id="587272611">
      <w:bodyDiv w:val="1"/>
      <w:marLeft w:val="0"/>
      <w:marRight w:val="0"/>
      <w:marTop w:val="0"/>
      <w:marBottom w:val="0"/>
      <w:divBdr>
        <w:top w:val="none" w:sz="0" w:space="0" w:color="auto"/>
        <w:left w:val="none" w:sz="0" w:space="0" w:color="auto"/>
        <w:bottom w:val="none" w:sz="0" w:space="0" w:color="auto"/>
        <w:right w:val="none" w:sz="0" w:space="0" w:color="auto"/>
      </w:divBdr>
    </w:div>
    <w:div w:id="740712509">
      <w:bodyDiv w:val="1"/>
      <w:marLeft w:val="0"/>
      <w:marRight w:val="0"/>
      <w:marTop w:val="0"/>
      <w:marBottom w:val="0"/>
      <w:divBdr>
        <w:top w:val="none" w:sz="0" w:space="0" w:color="auto"/>
        <w:left w:val="none" w:sz="0" w:space="0" w:color="auto"/>
        <w:bottom w:val="none" w:sz="0" w:space="0" w:color="auto"/>
        <w:right w:val="none" w:sz="0" w:space="0" w:color="auto"/>
      </w:divBdr>
    </w:div>
    <w:div w:id="1002467120">
      <w:bodyDiv w:val="1"/>
      <w:marLeft w:val="0"/>
      <w:marRight w:val="0"/>
      <w:marTop w:val="0"/>
      <w:marBottom w:val="0"/>
      <w:divBdr>
        <w:top w:val="none" w:sz="0" w:space="0" w:color="auto"/>
        <w:left w:val="none" w:sz="0" w:space="0" w:color="auto"/>
        <w:bottom w:val="none" w:sz="0" w:space="0" w:color="auto"/>
        <w:right w:val="none" w:sz="0" w:space="0" w:color="auto"/>
      </w:divBdr>
    </w:div>
    <w:div w:id="1133212662">
      <w:bodyDiv w:val="1"/>
      <w:marLeft w:val="0"/>
      <w:marRight w:val="0"/>
      <w:marTop w:val="0"/>
      <w:marBottom w:val="0"/>
      <w:divBdr>
        <w:top w:val="none" w:sz="0" w:space="0" w:color="auto"/>
        <w:left w:val="none" w:sz="0" w:space="0" w:color="auto"/>
        <w:bottom w:val="none" w:sz="0" w:space="0" w:color="auto"/>
        <w:right w:val="none" w:sz="0" w:space="0" w:color="auto"/>
      </w:divBdr>
    </w:div>
    <w:div w:id="1620798799">
      <w:bodyDiv w:val="1"/>
      <w:marLeft w:val="0"/>
      <w:marRight w:val="0"/>
      <w:marTop w:val="0"/>
      <w:marBottom w:val="0"/>
      <w:divBdr>
        <w:top w:val="none" w:sz="0" w:space="0" w:color="auto"/>
        <w:left w:val="none" w:sz="0" w:space="0" w:color="auto"/>
        <w:bottom w:val="none" w:sz="0" w:space="0" w:color="auto"/>
        <w:right w:val="none" w:sz="0" w:space="0" w:color="auto"/>
      </w:divBdr>
    </w:div>
    <w:div w:id="1669401668">
      <w:bodyDiv w:val="1"/>
      <w:marLeft w:val="0"/>
      <w:marRight w:val="0"/>
      <w:marTop w:val="0"/>
      <w:marBottom w:val="0"/>
      <w:divBdr>
        <w:top w:val="none" w:sz="0" w:space="0" w:color="auto"/>
        <w:left w:val="none" w:sz="0" w:space="0" w:color="auto"/>
        <w:bottom w:val="none" w:sz="0" w:space="0" w:color="auto"/>
        <w:right w:val="none" w:sz="0" w:space="0" w:color="auto"/>
      </w:divBdr>
    </w:div>
    <w:div w:id="1807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buntu-fr.org/commande_shel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commandlinefu.com/commands/browse" TargetMode="External"/><Relationship Id="rId11" Type="http://schemas.openxmlformats.org/officeDocument/2006/relationships/hyperlink" Target="https://trzeci.eu/configure-graphic-and-sound-on-wsl/" TargetMode="External"/><Relationship Id="rId12" Type="http://schemas.openxmlformats.org/officeDocument/2006/relationships/hyperlink" Target="https://korben.info/linux-wsl-gui-interface-graphique-windows-10.html" TargetMode="External"/><Relationship Id="rId13" Type="http://schemas.openxmlformats.org/officeDocument/2006/relationships/hyperlink" Target="https://doc.ubuntu-fr.org/wsl" TargetMode="External"/><Relationship Id="rId14" Type="http://schemas.openxmlformats.org/officeDocument/2006/relationships/hyperlink" Target="https://www.laurentbloch.net/MySpip3/Installer-un-environnement-graphique-X-Linux-et-de-programmation-sous-Windows-10-Windows-Services" TargetMode="External"/><Relationship Id="rId15" Type="http://schemas.openxmlformats.org/officeDocument/2006/relationships/hyperlink" Target="https://www.youtube.com/watch?v=DAns-pH4Yd0" TargetMode="External"/><Relationship Id="rId16" Type="http://schemas.openxmlformats.org/officeDocument/2006/relationships/image" Target="media/image1.png"/><Relationship Id="rId17" Type="http://schemas.openxmlformats.org/officeDocument/2006/relationships/hyperlink" Target="https://kali.sh/xfce" TargetMode="External"/><Relationship Id="rId18" Type="http://schemas.openxmlformats.org/officeDocument/2006/relationships/hyperlink" Target="https://creativecommons.org/licenses/by-nc-sa/3.0/fr/"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Fred\Documents\1ere%20NSI\cours\Quelques%20commandes%20shell%20UNI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1945</Words>
  <Characters>11093</Characters>
  <Application>Microsoft Macintosh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FredIsa Mandon</cp:lastModifiedBy>
  <cp:revision>2</cp:revision>
  <cp:lastPrinted>2021-02-02T11:13:00Z</cp:lastPrinted>
  <dcterms:created xsi:type="dcterms:W3CDTF">2024-02-03T11:47:00Z</dcterms:created>
  <dcterms:modified xsi:type="dcterms:W3CDTF">2024-02-03T11:47:00Z</dcterms:modified>
</cp:coreProperties>
</file>