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0BBC" w14:textId="77777777" w:rsidR="00BC752F" w:rsidRPr="00BC752F" w:rsidRDefault="00BC752F" w:rsidP="00DF0A16">
      <w:pPr>
        <w:outlineLvl w:val="0"/>
        <w:rPr>
          <w:rFonts w:ascii="MATRIX" w:hAnsi="MATRIX"/>
          <w:sz w:val="32"/>
          <w:szCs w:val="32"/>
        </w:rPr>
      </w:pPr>
      <w:r w:rsidRPr="00BC752F">
        <w:rPr>
          <w:rFonts w:ascii="MATRIX" w:hAnsi="MATRIX"/>
          <w:sz w:val="32"/>
          <w:szCs w:val="32"/>
        </w:rPr>
        <w:t>BASES DE LA PROGRAMMATION</w:t>
      </w:r>
    </w:p>
    <w:p w14:paraId="7890F53F" w14:textId="77777777" w:rsidR="00BC752F" w:rsidRPr="00161DAE" w:rsidRDefault="00BC752F" w:rsidP="00BC752F"/>
    <w:p w14:paraId="6C1D7CCD" w14:textId="77777777" w:rsidR="00BC752F" w:rsidRDefault="00BC752F" w:rsidP="0086504B">
      <w:pPr>
        <w:pStyle w:val="ListParagraph"/>
        <w:numPr>
          <w:ilvl w:val="0"/>
          <w:numId w:val="3"/>
        </w:numPr>
        <w:ind w:left="360"/>
        <w:outlineLvl w:val="0"/>
      </w:pPr>
      <w:r>
        <w:t>Connaître la différence entre expression et instruction</w:t>
      </w:r>
    </w:p>
    <w:p w14:paraId="4249BBAF" w14:textId="4D89E6B5" w:rsidR="00BC752F" w:rsidRPr="00BC752F" w:rsidRDefault="00BC752F" w:rsidP="0086504B">
      <w:pPr>
        <w:pStyle w:val="ListParagraph"/>
        <w:numPr>
          <w:ilvl w:val="0"/>
          <w:numId w:val="3"/>
        </w:numPr>
        <w:ind w:left="360"/>
        <w:outlineLvl w:val="0"/>
      </w:pPr>
      <w:r>
        <w:t>Connaître la convention pour les noms de variables et de fonctions</w:t>
      </w:r>
      <w:r w:rsidR="00B61199">
        <w:t>, les espaces</w:t>
      </w:r>
    </w:p>
    <w:p w14:paraId="21B2021E" w14:textId="77777777" w:rsidR="00BC752F" w:rsidRPr="0086504B" w:rsidRDefault="00BC752F" w:rsidP="0086504B">
      <w:pPr>
        <w:pStyle w:val="ListParagraph"/>
        <w:widowControl w:val="0"/>
        <w:numPr>
          <w:ilvl w:val="0"/>
          <w:numId w:val="3"/>
        </w:numPr>
        <w:tabs>
          <w:tab w:val="num" w:pos="336"/>
          <w:tab w:val="left" w:pos="2520"/>
        </w:tabs>
        <w:suppressAutoHyphens/>
        <w:autoSpaceDE w:val="0"/>
        <w:ind w:left="360"/>
        <w:rPr>
          <w:rFonts w:ascii="SFRM1200" w:hAnsi="SFRM1200" w:cs="SFRM1200" w:hint="eastAsia"/>
          <w:lang w:bidi="fr-FR"/>
        </w:rPr>
      </w:pPr>
      <w:r w:rsidRPr="0086504B">
        <w:rPr>
          <w:rFonts w:ascii="SFRM1200" w:hAnsi="SFRM1200" w:cs="SFRM1200"/>
          <w:lang w:bidi="fr-FR"/>
        </w:rPr>
        <w:t>Connaître les instructions de base</w:t>
      </w:r>
    </w:p>
    <w:p w14:paraId="4507EEB2" w14:textId="77777777" w:rsidR="00BC752F" w:rsidRPr="0086504B" w:rsidRDefault="00BC752F" w:rsidP="0086504B">
      <w:pPr>
        <w:pStyle w:val="ListParagraph"/>
        <w:widowControl w:val="0"/>
        <w:numPr>
          <w:ilvl w:val="0"/>
          <w:numId w:val="3"/>
        </w:numPr>
        <w:tabs>
          <w:tab w:val="num" w:pos="336"/>
          <w:tab w:val="left" w:pos="2520"/>
        </w:tabs>
        <w:suppressAutoHyphens/>
        <w:autoSpaceDE w:val="0"/>
        <w:ind w:left="360"/>
        <w:rPr>
          <w:rFonts w:ascii="SFRM1200" w:hAnsi="SFRM1200" w:cs="SFRM1200" w:hint="eastAsia"/>
          <w:lang w:bidi="fr-FR"/>
        </w:rPr>
      </w:pPr>
      <w:r w:rsidRPr="0086504B">
        <w:rPr>
          <w:rFonts w:ascii="SFRM1200" w:hAnsi="SFRM1200" w:cs="SFRM1200"/>
          <w:lang w:bidi="fr-FR"/>
        </w:rPr>
        <w:t xml:space="preserve">Connaître les différents usages de </w:t>
      </w:r>
      <w:r w:rsidRPr="0086504B">
        <w:rPr>
          <w:rFonts w:ascii="Courier New" w:hAnsi="Courier New" w:cs="Courier New"/>
          <w:lang w:bidi="fr-FR"/>
        </w:rPr>
        <w:t>range</w:t>
      </w:r>
    </w:p>
    <w:p w14:paraId="5C5D0C89" w14:textId="77777777" w:rsidR="00D47F3D" w:rsidRDefault="00BC752F" w:rsidP="0086504B">
      <w:pPr>
        <w:pStyle w:val="ListParagraph"/>
        <w:numPr>
          <w:ilvl w:val="0"/>
          <w:numId w:val="3"/>
        </w:numPr>
        <w:ind w:left="360"/>
      </w:pPr>
      <w:r>
        <w:t>Maîtriser la syntaxe (indentation et « </w:t>
      </w:r>
      <w:r w:rsidRPr="0086504B">
        <w:rPr>
          <w:rFonts w:ascii="Courier New" w:hAnsi="Courier New" w:cs="Courier New"/>
        </w:rPr>
        <w:t>:</w:t>
      </w:r>
      <w:r>
        <w:t> »)</w:t>
      </w:r>
    </w:p>
    <w:p w14:paraId="78B6D6DB" w14:textId="77777777" w:rsidR="00BC752F" w:rsidRDefault="00BC752F" w:rsidP="0086504B"/>
    <w:p w14:paraId="195D8FC3" w14:textId="77777777" w:rsidR="00BC752F" w:rsidRDefault="00BC752F" w:rsidP="0086504B">
      <w:pPr>
        <w:pStyle w:val="ListParagraph"/>
        <w:numPr>
          <w:ilvl w:val="0"/>
          <w:numId w:val="3"/>
        </w:numPr>
        <w:ind w:left="360"/>
        <w:outlineLvl w:val="0"/>
      </w:pPr>
      <w:r>
        <w:t>Maîtriser la syntaxe pour les importations de bibliothèques/modules</w:t>
      </w:r>
    </w:p>
    <w:p w14:paraId="3560FD96" w14:textId="77777777" w:rsidR="00BC752F" w:rsidRDefault="00BC752F" w:rsidP="0086504B"/>
    <w:p w14:paraId="64ED43D9" w14:textId="77777777" w:rsidR="00BC752F" w:rsidRDefault="00BC752F" w:rsidP="0086504B">
      <w:pPr>
        <w:pStyle w:val="ListParagraph"/>
        <w:numPr>
          <w:ilvl w:val="0"/>
          <w:numId w:val="3"/>
        </w:numPr>
        <w:ind w:left="360"/>
      </w:pPr>
      <w:r>
        <w:t>Comprendre le fonctionnement des fonctions :</w:t>
      </w:r>
    </w:p>
    <w:p w14:paraId="7D50CC4C" w14:textId="77777777" w:rsidR="00BC752F" w:rsidRDefault="00BC752F" w:rsidP="0086504B">
      <w:pPr>
        <w:pStyle w:val="ListParagraph"/>
        <w:numPr>
          <w:ilvl w:val="1"/>
          <w:numId w:val="3"/>
        </w:numPr>
        <w:ind w:left="1080"/>
      </w:pPr>
      <w:r>
        <w:t xml:space="preserve">ne surtout pas écrire de </w:t>
      </w:r>
      <w:proofErr w:type="spellStart"/>
      <w:r w:rsidRPr="0086504B">
        <w:rPr>
          <w:rFonts w:ascii="Courier New" w:hAnsi="Courier New" w:cs="Courier New"/>
        </w:rPr>
        <w:t>print</w:t>
      </w:r>
      <w:proofErr w:type="spellEnd"/>
      <w:r>
        <w:t xml:space="preserve"> à la place des </w:t>
      </w:r>
      <w:r w:rsidRPr="0086504B">
        <w:rPr>
          <w:rFonts w:ascii="Courier New" w:hAnsi="Courier New" w:cs="Courier New"/>
        </w:rPr>
        <w:t>return</w:t>
      </w:r>
    </w:p>
    <w:p w14:paraId="1FBA721A" w14:textId="77777777" w:rsidR="00BC752F" w:rsidRDefault="00BC752F" w:rsidP="0086504B">
      <w:pPr>
        <w:pStyle w:val="ListParagraph"/>
        <w:numPr>
          <w:ilvl w:val="1"/>
          <w:numId w:val="3"/>
        </w:numPr>
        <w:ind w:left="1080"/>
      </w:pPr>
      <w:r>
        <w:t>il peut y avoir 0, 1 ou plusieurs paramètres en entrée</w:t>
      </w:r>
    </w:p>
    <w:p w14:paraId="4EB817E7" w14:textId="77777777" w:rsidR="00BC752F" w:rsidRDefault="00BC752F" w:rsidP="0086504B">
      <w:pPr>
        <w:pStyle w:val="ListParagraph"/>
        <w:numPr>
          <w:ilvl w:val="1"/>
          <w:numId w:val="3"/>
        </w:numPr>
        <w:ind w:left="1080"/>
      </w:pPr>
      <w:r>
        <w:t>il peut y avoir 0, 1 ou plusieurs valeurs de sortie</w:t>
      </w:r>
    </w:p>
    <w:p w14:paraId="0779C533" w14:textId="77777777" w:rsidR="00BC752F" w:rsidRDefault="00BC752F" w:rsidP="0086504B">
      <w:pPr>
        <w:pStyle w:val="ListParagraph"/>
        <w:numPr>
          <w:ilvl w:val="0"/>
          <w:numId w:val="3"/>
        </w:numPr>
        <w:ind w:left="360"/>
      </w:pPr>
      <w:r>
        <w:t>Savoir spécifier une fonction</w:t>
      </w:r>
    </w:p>
    <w:p w14:paraId="5B10F974" w14:textId="45934B41" w:rsidR="00780897" w:rsidRDefault="00780897" w:rsidP="0086504B">
      <w:pPr>
        <w:pStyle w:val="ListParagraph"/>
        <w:numPr>
          <w:ilvl w:val="1"/>
          <w:numId w:val="3"/>
        </w:numPr>
        <w:ind w:left="1080"/>
      </w:pPr>
      <w:r>
        <w:t>description de la finalité de la fonction</w:t>
      </w:r>
    </w:p>
    <w:p w14:paraId="353ECEE1" w14:textId="217CC969" w:rsidR="00780897" w:rsidRDefault="00780897" w:rsidP="0086504B">
      <w:pPr>
        <w:pStyle w:val="ListParagraph"/>
        <w:numPr>
          <w:ilvl w:val="1"/>
          <w:numId w:val="3"/>
        </w:numPr>
        <w:ind w:left="1080"/>
      </w:pPr>
      <w:r>
        <w:t>description des arguments, type et (pré)conditions sur ceux-ci</w:t>
      </w:r>
    </w:p>
    <w:p w14:paraId="3EBADB53" w14:textId="4B4774D8" w:rsidR="00780897" w:rsidRDefault="00780897" w:rsidP="0086504B">
      <w:pPr>
        <w:pStyle w:val="ListParagraph"/>
        <w:numPr>
          <w:ilvl w:val="1"/>
          <w:numId w:val="3"/>
        </w:numPr>
        <w:ind w:left="1080"/>
      </w:pPr>
      <w:r>
        <w:t>description des résultats, type et (post)conditions sur ceux-ci</w:t>
      </w:r>
    </w:p>
    <w:p w14:paraId="658EE58E" w14:textId="77777777" w:rsidR="00BC752F" w:rsidRDefault="00BC752F" w:rsidP="0086504B"/>
    <w:p w14:paraId="360962FC" w14:textId="77777777" w:rsidR="00BC752F" w:rsidRDefault="00BC752F" w:rsidP="0086504B">
      <w:pPr>
        <w:pStyle w:val="ListParagraph"/>
        <w:numPr>
          <w:ilvl w:val="0"/>
          <w:numId w:val="3"/>
        </w:numPr>
        <w:ind w:left="360"/>
        <w:outlineLvl w:val="0"/>
      </w:pPr>
      <w:r>
        <w:t>Connaître la différence entre interprétation et compilation</w:t>
      </w:r>
    </w:p>
    <w:p w14:paraId="212734B1" w14:textId="77777777" w:rsidR="0033413A" w:rsidRDefault="0033413A"/>
    <w:p w14:paraId="6777F3D6" w14:textId="77777777" w:rsidR="00DF0A16" w:rsidRDefault="00DF0A16">
      <w:r>
        <w:br w:type="page"/>
      </w:r>
    </w:p>
    <w:p w14:paraId="7FD2374C" w14:textId="77777777" w:rsidR="00DF0A16" w:rsidRPr="00DF0A16" w:rsidRDefault="00DF0A16" w:rsidP="00DF0A16">
      <w:pPr>
        <w:outlineLvl w:val="0"/>
        <w:rPr>
          <w:rFonts w:ascii="Cracked Code" w:hAnsi="Cracked Code"/>
          <w:szCs w:val="24"/>
        </w:rPr>
      </w:pPr>
      <w:r w:rsidRPr="00DF0A16">
        <w:rPr>
          <w:rFonts w:ascii="Cracked Code" w:hAnsi="Cracked Code"/>
          <w:szCs w:val="24"/>
        </w:rPr>
        <w:lastRenderedPageBreak/>
        <w:t>CODAGE ET TYPAGE</w:t>
      </w:r>
    </w:p>
    <w:p w14:paraId="3EA067A7" w14:textId="77777777" w:rsidR="00DF0A16" w:rsidRDefault="00DF0A16" w:rsidP="00DF0A16">
      <w:pPr>
        <w:jc w:val="both"/>
      </w:pPr>
    </w:p>
    <w:p w14:paraId="1DB2CEC2" w14:textId="65BC99A7" w:rsidR="003E4DE9" w:rsidRDefault="003E4DE9" w:rsidP="0086504B">
      <w:pPr>
        <w:pStyle w:val="ListParagraph"/>
        <w:numPr>
          <w:ilvl w:val="0"/>
          <w:numId w:val="4"/>
        </w:numPr>
        <w:ind w:left="360"/>
      </w:pPr>
      <w:r>
        <w:t>Faire la différence entre coder (transformer des informations par un procédé connu et facilement réversible) et chiffrer (transformer des informations par une technique de cryptographie –code secret-, difficilement réversible, à l’aide d’une clé de chiffrement)</w:t>
      </w:r>
    </w:p>
    <w:p w14:paraId="6FB2985A" w14:textId="77777777" w:rsidR="003E4DE9" w:rsidRDefault="003E4DE9" w:rsidP="0086504B"/>
    <w:p w14:paraId="19554623" w14:textId="2006FCF0" w:rsidR="00DF0A16" w:rsidRDefault="00DF0A16" w:rsidP="0086504B">
      <w:pPr>
        <w:pStyle w:val="ListParagraph"/>
        <w:numPr>
          <w:ilvl w:val="0"/>
          <w:numId w:val="4"/>
        </w:numPr>
        <w:ind w:left="360"/>
      </w:pPr>
      <w:r>
        <w:t>Nombres entiers non signés :</w:t>
      </w:r>
    </w:p>
    <w:p w14:paraId="7E2F02DC" w14:textId="1072316A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>Maîtriser la conversion binaire vers décimal, et vice-versa</w:t>
      </w:r>
    </w:p>
    <w:p w14:paraId="7C74B6C4" w14:textId="78E45696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>Maîtriser la conversion binaire-hexadécimal et vice-versa</w:t>
      </w:r>
    </w:p>
    <w:p w14:paraId="0A59C444" w14:textId="0F0DB0A1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>Comprendre le fonctionnement général du passage décimal vers n’importe quelle base, et vice-versa, est un bonus non négligeable</w:t>
      </w:r>
    </w:p>
    <w:p w14:paraId="21DF5006" w14:textId="77777777" w:rsidR="00DF0A16" w:rsidRDefault="00DF0A16" w:rsidP="0086504B"/>
    <w:p w14:paraId="1B3DB7AE" w14:textId="1B2CA62C" w:rsidR="00DF0A16" w:rsidRDefault="00DF0A16" w:rsidP="0086504B">
      <w:pPr>
        <w:pStyle w:val="ListParagraph"/>
        <w:numPr>
          <w:ilvl w:val="0"/>
          <w:numId w:val="4"/>
        </w:numPr>
        <w:ind w:left="360"/>
      </w:pPr>
      <w:r>
        <w:t>Nombres entiers signés :</w:t>
      </w:r>
    </w:p>
    <w:p w14:paraId="5D21CA63" w14:textId="64902EF6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>Maîtriser la méthode du complément à deux (et s’en rappeler le nom) pour la conversion décimal vers binaire et vice-versa</w:t>
      </w:r>
    </w:p>
    <w:p w14:paraId="6D7739BD" w14:textId="584916AA" w:rsidR="0014708C" w:rsidRDefault="0014708C" w:rsidP="0086504B">
      <w:pPr>
        <w:pStyle w:val="ListParagraph"/>
        <w:numPr>
          <w:ilvl w:val="1"/>
          <w:numId w:val="4"/>
        </w:numPr>
        <w:ind w:left="1080"/>
      </w:pPr>
      <w:r>
        <w:t xml:space="preserve">Savoir que les erreurs d’arrondi, présentes sur toutes les machines, donnent des résultats </w:t>
      </w:r>
      <w:r w:rsidR="00C5498A">
        <w:t>mathématiquement</w:t>
      </w:r>
      <w:r>
        <w:t xml:space="preserve"> faux (</w:t>
      </w:r>
      <w:r w:rsidRPr="0014708C">
        <w:rPr>
          <w:position w:val="-8"/>
        </w:rPr>
        <w:object w:dxaOrig="1860" w:dyaOrig="280" w14:anchorId="59D3A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5pt;height:14pt" o:ole="">
            <v:imagedata r:id="rId6" o:title=""/>
          </v:shape>
          <o:OLEObject Type="Embed" ProgID="Equation.DSMT4" ShapeID="_x0000_i1025" DrawAspect="Content" ObjectID="_1660718752" r:id="rId7"/>
        </w:object>
      </w:r>
      <w:r>
        <w:t xml:space="preserve"> </w:t>
      </w:r>
      <w:r w:rsidR="002C4AF5">
        <w:t>en machine</w:t>
      </w:r>
      <w:r>
        <w:t>)</w:t>
      </w:r>
    </w:p>
    <w:p w14:paraId="41053875" w14:textId="3CBA42B8" w:rsidR="00C5498A" w:rsidRDefault="00C5498A" w:rsidP="00C5498A">
      <w:pPr>
        <w:pStyle w:val="ListParagraph"/>
        <w:ind w:left="1080"/>
      </w:pPr>
      <w:r>
        <w:t>En conséquence, on ne teste pas l’égalité de deux flottants mais leur proximité.</w:t>
      </w:r>
    </w:p>
    <w:p w14:paraId="59D7C6BF" w14:textId="77777777" w:rsidR="00DF0A16" w:rsidRDefault="00DF0A16" w:rsidP="0086504B"/>
    <w:p w14:paraId="5A78FEE0" w14:textId="77777777" w:rsidR="00DF0A16" w:rsidRDefault="00DF0A16" w:rsidP="0086504B">
      <w:pPr>
        <w:pStyle w:val="ListParagraph"/>
        <w:numPr>
          <w:ilvl w:val="0"/>
          <w:numId w:val="4"/>
        </w:numPr>
        <w:ind w:left="360"/>
      </w:pPr>
      <w:r>
        <w:t>Nombres flottants :</w:t>
      </w:r>
    </w:p>
    <w:p w14:paraId="3B2C771F" w14:textId="77777777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 xml:space="preserve">Maîtriser la méthode pour la conversion </w:t>
      </w:r>
      <w:proofErr w:type="gramStart"/>
      <w:r>
        <w:t>décimal</w:t>
      </w:r>
      <w:proofErr w:type="gramEnd"/>
      <w:r>
        <w:t xml:space="preserve"> vers binaire, et vice-versa, en 32 bits (IEEE 754 simple précision)</w:t>
      </w:r>
    </w:p>
    <w:p w14:paraId="1B1E93B9" w14:textId="77777777" w:rsidR="00DF0A16" w:rsidRDefault="00DF0A16" w:rsidP="0086504B"/>
    <w:p w14:paraId="4DDDA87D" w14:textId="77777777" w:rsidR="00DF0A16" w:rsidRDefault="00DF0A16" w:rsidP="0086504B">
      <w:pPr>
        <w:pStyle w:val="ListParagraph"/>
        <w:numPr>
          <w:ilvl w:val="0"/>
          <w:numId w:val="4"/>
        </w:numPr>
        <w:ind w:left="360"/>
      </w:pPr>
      <w:r>
        <w:t>Caractères :</w:t>
      </w:r>
    </w:p>
    <w:p w14:paraId="53A50019" w14:textId="77777777" w:rsidR="00DF0A16" w:rsidRDefault="00DF0A16" w:rsidP="0086504B">
      <w:pPr>
        <w:pStyle w:val="ListParagraph"/>
        <w:numPr>
          <w:ilvl w:val="1"/>
          <w:numId w:val="4"/>
        </w:numPr>
        <w:ind w:left="1080"/>
      </w:pPr>
      <w:r>
        <w:t>Connaître le nom et les différences entre ASCII, ISO 8859, les différentes possibilités utf-8, ut-16 et utf-32 d’Unicode.</w:t>
      </w:r>
    </w:p>
    <w:p w14:paraId="5CF05F75" w14:textId="77777777" w:rsidR="005A3ABB" w:rsidRDefault="00EE2BFB" w:rsidP="0086504B">
      <w:pPr>
        <w:pStyle w:val="ListParagraph"/>
        <w:numPr>
          <w:ilvl w:val="1"/>
          <w:numId w:val="4"/>
        </w:numPr>
        <w:ind w:left="1080"/>
      </w:pPr>
      <w:r>
        <w:t xml:space="preserve">Connaître les fonctions </w:t>
      </w:r>
      <w:proofErr w:type="gramStart"/>
      <w:r w:rsidRPr="0086504B">
        <w:rPr>
          <w:rFonts w:ascii="Courier New" w:hAnsi="Courier New" w:cs="Courier New"/>
        </w:rPr>
        <w:t>ord(</w:t>
      </w:r>
      <w:proofErr w:type="gramEnd"/>
      <w:r w:rsidRPr="0086504B">
        <w:rPr>
          <w:rFonts w:ascii="Courier New" w:hAnsi="Courier New" w:cs="Courier New"/>
          <w:i/>
        </w:rPr>
        <w:t>caractère</w:t>
      </w:r>
      <w:r w:rsidRPr="0086504B">
        <w:rPr>
          <w:rFonts w:ascii="Courier New" w:hAnsi="Courier New" w:cs="Courier New"/>
        </w:rPr>
        <w:t>)</w:t>
      </w:r>
      <w:r>
        <w:t xml:space="preserve"> et </w:t>
      </w:r>
      <w:proofErr w:type="spellStart"/>
      <w:r w:rsidRPr="0086504B">
        <w:rPr>
          <w:rFonts w:ascii="Courier New" w:hAnsi="Courier New" w:cs="Courier New"/>
        </w:rPr>
        <w:t>chr</w:t>
      </w:r>
      <w:proofErr w:type="spellEnd"/>
      <w:r w:rsidRPr="0086504B">
        <w:rPr>
          <w:rFonts w:ascii="Courier New" w:hAnsi="Courier New" w:cs="Courier New"/>
        </w:rPr>
        <w:t>(</w:t>
      </w:r>
      <w:r w:rsidRPr="0086504B">
        <w:rPr>
          <w:rFonts w:ascii="Courier New" w:hAnsi="Courier New" w:cs="Courier New"/>
          <w:i/>
        </w:rPr>
        <w:t>nombre</w:t>
      </w:r>
      <w:r w:rsidRPr="0086504B">
        <w:rPr>
          <w:rFonts w:ascii="Courier New" w:hAnsi="Courier New" w:cs="Courier New"/>
        </w:rPr>
        <w:t>)</w:t>
      </w:r>
      <w:r>
        <w:t xml:space="preserve"> de Python.</w:t>
      </w:r>
    </w:p>
    <w:p w14:paraId="7B1CFFAF" w14:textId="77777777" w:rsidR="005A3ABB" w:rsidRDefault="005A3ABB">
      <w:r>
        <w:br w:type="page"/>
      </w:r>
    </w:p>
    <w:p w14:paraId="26B9E1B5" w14:textId="77777777" w:rsidR="00780897" w:rsidRDefault="00780897" w:rsidP="00DF0A16">
      <w:pPr>
        <w:rPr>
          <w:sz w:val="36"/>
          <w:szCs w:val="36"/>
        </w:rPr>
      </w:pPr>
      <w:proofErr w:type="gramStart"/>
      <w:r w:rsidRPr="00780897">
        <w:rPr>
          <w:rFonts w:ascii="PROMETHEUS" w:hAnsi="PROMETHEUS"/>
          <w:color w:val="FFFFFF"/>
          <w:spacing w:val="20"/>
          <w:sz w:val="36"/>
          <w:szCs w:val="36"/>
          <w:highlight w:val="black"/>
        </w:rPr>
        <w:lastRenderedPageBreak/>
        <w:t>le</w:t>
      </w:r>
      <w:proofErr w:type="gramEnd"/>
      <w:r w:rsidRPr="00780897">
        <w:rPr>
          <w:rFonts w:ascii="PROMETHEUS" w:hAnsi="PROMETHEUS"/>
          <w:color w:val="FFFFFF"/>
          <w:spacing w:val="20"/>
          <w:sz w:val="36"/>
          <w:szCs w:val="36"/>
          <w:highlight w:val="black"/>
        </w:rPr>
        <w:t xml:space="preserve"> </w:t>
      </w:r>
      <w:proofErr w:type="spellStart"/>
      <w:r w:rsidRPr="00780897">
        <w:rPr>
          <w:rFonts w:ascii="PROMETHEUS" w:hAnsi="PROMETHEUS"/>
          <w:color w:val="FFFFFF"/>
          <w:spacing w:val="20"/>
          <w:sz w:val="36"/>
          <w:szCs w:val="36"/>
          <w:highlight w:val="black"/>
        </w:rPr>
        <w:t>wwweb</w:t>
      </w:r>
      <w:proofErr w:type="spellEnd"/>
      <w:r w:rsidRPr="00780897">
        <w:rPr>
          <w:rFonts w:ascii="PROMETHEUS" w:hAnsi="PROMETHEUS"/>
          <w:color w:val="FFFFFF"/>
          <w:spacing w:val="20"/>
          <w:sz w:val="36"/>
          <w:szCs w:val="36"/>
          <w:highlight w:val="black"/>
        </w:rPr>
        <w:t> </w:t>
      </w:r>
      <w:r w:rsidRPr="00780897">
        <w:rPr>
          <w:sz w:val="36"/>
          <w:szCs w:val="36"/>
        </w:rPr>
        <w:t xml:space="preserve"> </w:t>
      </w:r>
    </w:p>
    <w:p w14:paraId="68BC41C0" w14:textId="77777777" w:rsidR="00780897" w:rsidRDefault="00780897" w:rsidP="00DF0A16">
      <w:pPr>
        <w:rPr>
          <w:sz w:val="36"/>
          <w:szCs w:val="36"/>
        </w:rPr>
      </w:pPr>
    </w:p>
    <w:p w14:paraId="1AAF97C8" w14:textId="112D759A" w:rsidR="00A034D8" w:rsidRDefault="00A034D8" w:rsidP="00D30CFD">
      <w:pPr>
        <w:pStyle w:val="ColorfulList-Accent11"/>
        <w:numPr>
          <w:ilvl w:val="0"/>
          <w:numId w:val="5"/>
        </w:numPr>
        <w:ind w:left="360"/>
        <w:jc w:val="both"/>
      </w:pPr>
      <w:r>
        <w:t>Faire la différence entre les langages HTML CSS JavaScript PHP</w:t>
      </w:r>
    </w:p>
    <w:p w14:paraId="5D5E9957" w14:textId="77777777" w:rsidR="00A034D8" w:rsidRDefault="00A034D8" w:rsidP="00D30CFD">
      <w:pPr>
        <w:pStyle w:val="ColorfulList-Accent11"/>
        <w:ind w:left="0"/>
        <w:jc w:val="both"/>
      </w:pPr>
    </w:p>
    <w:p w14:paraId="19336368" w14:textId="2417B5D0" w:rsidR="00780897" w:rsidRDefault="00780897" w:rsidP="00D30CFD">
      <w:pPr>
        <w:pStyle w:val="ColorfulList-Accent11"/>
        <w:numPr>
          <w:ilvl w:val="0"/>
          <w:numId w:val="5"/>
        </w:numPr>
        <w:ind w:left="360"/>
        <w:jc w:val="both"/>
      </w:pPr>
      <w:r>
        <w:t>HTML, CSS :</w:t>
      </w:r>
    </w:p>
    <w:p w14:paraId="3CA6BEC2" w14:textId="3E533F49" w:rsidR="00780897" w:rsidRDefault="00780897" w:rsidP="00D30CFD">
      <w:pPr>
        <w:pStyle w:val="ColorfulList-Accent11"/>
        <w:numPr>
          <w:ilvl w:val="1"/>
          <w:numId w:val="5"/>
        </w:numPr>
        <w:ind w:left="1080"/>
        <w:jc w:val="both"/>
      </w:pPr>
      <w:r>
        <w:t>Connaître la structure d’une page, le principe arborescent des balises</w:t>
      </w:r>
      <w:r w:rsidR="00A034D8">
        <w:t xml:space="preserve"> (on ferme les </w:t>
      </w:r>
      <w:proofErr w:type="gramStart"/>
      <w:r w:rsidR="00A034D8">
        <w:t>balises</w:t>
      </w:r>
      <w:proofErr w:type="gramEnd"/>
      <w:r w:rsidR="00A034D8">
        <w:t xml:space="preserve"> dans l’ordre inverse de l’ouverture)</w:t>
      </w:r>
    </w:p>
    <w:p w14:paraId="170EA4F7" w14:textId="6D4989BE" w:rsidR="00780897" w:rsidRDefault="00A034D8" w:rsidP="00D30CFD">
      <w:pPr>
        <w:pStyle w:val="ColorfulList-Accent11"/>
        <w:numPr>
          <w:ilvl w:val="1"/>
          <w:numId w:val="5"/>
        </w:numPr>
        <w:ind w:left="1080"/>
        <w:jc w:val="both"/>
      </w:pPr>
      <w:r>
        <w:t>HTML permet d’écrire le contenu de la page, CSS permet de mette en forme ce contenu</w:t>
      </w:r>
    </w:p>
    <w:p w14:paraId="5859E233" w14:textId="77777777" w:rsidR="006E21EA" w:rsidRDefault="006E21EA" w:rsidP="00D30CFD">
      <w:pPr>
        <w:pStyle w:val="ColorfulList-Accent11"/>
        <w:ind w:left="0"/>
        <w:jc w:val="both"/>
      </w:pPr>
    </w:p>
    <w:p w14:paraId="0B47B046" w14:textId="172E961F" w:rsidR="006E21EA" w:rsidRDefault="006E21EA" w:rsidP="00D30CFD">
      <w:pPr>
        <w:pStyle w:val="ColorfulList-Accent11"/>
        <w:numPr>
          <w:ilvl w:val="0"/>
          <w:numId w:val="5"/>
        </w:numPr>
        <w:ind w:left="360"/>
        <w:jc w:val="both"/>
      </w:pPr>
      <w:r>
        <w:t>Requêtes GET et POST</w:t>
      </w:r>
    </w:p>
    <w:p w14:paraId="2DF1453D" w14:textId="7141E439" w:rsidR="00357145" w:rsidRDefault="00357145" w:rsidP="00D30CFD">
      <w:pPr>
        <w:pStyle w:val="ColorfulList-Accent11"/>
        <w:numPr>
          <w:ilvl w:val="1"/>
          <w:numId w:val="5"/>
        </w:numPr>
        <w:ind w:left="1080"/>
        <w:jc w:val="both"/>
      </w:pPr>
      <w:r>
        <w:t>Connaître la différence entre les requêtes GET et POST transmises par un formulaire en html</w:t>
      </w:r>
      <w:r w:rsidR="006E21EA">
        <w:t>, leurs avantages et inconvénients</w:t>
      </w:r>
    </w:p>
    <w:p w14:paraId="218291AF" w14:textId="77777777" w:rsidR="00357145" w:rsidRDefault="00357145" w:rsidP="00D30CFD">
      <w:pPr>
        <w:pStyle w:val="ColorfulList-Accent11"/>
        <w:ind w:left="0"/>
        <w:jc w:val="both"/>
      </w:pPr>
    </w:p>
    <w:p w14:paraId="291B97F4" w14:textId="6C6FA02D" w:rsidR="00357145" w:rsidRDefault="00357145" w:rsidP="00D30CFD">
      <w:pPr>
        <w:pStyle w:val="ColorfulList-Accent11"/>
        <w:numPr>
          <w:ilvl w:val="0"/>
          <w:numId w:val="5"/>
        </w:numPr>
        <w:ind w:left="360"/>
        <w:jc w:val="both"/>
      </w:pPr>
      <w:r>
        <w:t>JavaScript :</w:t>
      </w:r>
    </w:p>
    <w:p w14:paraId="1160BFFB" w14:textId="41927902" w:rsidR="00357145" w:rsidRDefault="00357145" w:rsidP="00D30CFD">
      <w:pPr>
        <w:pStyle w:val="ColorfulList-Accent11"/>
        <w:numPr>
          <w:ilvl w:val="1"/>
          <w:numId w:val="5"/>
        </w:numPr>
        <w:ind w:left="1080"/>
        <w:jc w:val="both"/>
      </w:pPr>
      <w:r>
        <w:t>Étant donné les codes d’un script et d’une page html, pouvoir expliquer le fonctionnement et l’effet du script sur la page.</w:t>
      </w:r>
    </w:p>
    <w:p w14:paraId="51839FB3" w14:textId="402E889F" w:rsidR="00357145" w:rsidRPr="00780897" w:rsidRDefault="00357145" w:rsidP="00D30CFD">
      <w:pPr>
        <w:pStyle w:val="ColorfulList-Accent11"/>
        <w:numPr>
          <w:ilvl w:val="1"/>
          <w:numId w:val="5"/>
        </w:numPr>
        <w:ind w:left="1080"/>
        <w:jc w:val="both"/>
      </w:pPr>
      <w:r>
        <w:t xml:space="preserve">Le JavaScript est utilisé (au lycée) pour modifier une page web sur le client </w:t>
      </w:r>
    </w:p>
    <w:p w14:paraId="104801BF" w14:textId="77777777" w:rsidR="00357145" w:rsidRDefault="00357145" w:rsidP="00D30CFD">
      <w:pPr>
        <w:rPr>
          <w:szCs w:val="24"/>
        </w:rPr>
      </w:pPr>
    </w:p>
    <w:p w14:paraId="33248A12" w14:textId="77777777" w:rsidR="00357145" w:rsidRPr="00D30CFD" w:rsidRDefault="00357145" w:rsidP="00D30CFD">
      <w:pPr>
        <w:pStyle w:val="ListParagraph"/>
        <w:numPr>
          <w:ilvl w:val="0"/>
          <w:numId w:val="5"/>
        </w:numPr>
        <w:ind w:left="360"/>
        <w:rPr>
          <w:szCs w:val="24"/>
        </w:rPr>
      </w:pPr>
      <w:r w:rsidRPr="00D30CFD">
        <w:rPr>
          <w:szCs w:val="24"/>
        </w:rPr>
        <w:t>PHP :</w:t>
      </w:r>
    </w:p>
    <w:p w14:paraId="676943F9" w14:textId="77777777" w:rsidR="00C80386" w:rsidRPr="00D30CFD" w:rsidRDefault="00357145" w:rsidP="00D30CFD">
      <w:pPr>
        <w:pStyle w:val="ListParagraph"/>
        <w:numPr>
          <w:ilvl w:val="1"/>
          <w:numId w:val="5"/>
        </w:numPr>
        <w:ind w:left="1080"/>
        <w:rPr>
          <w:szCs w:val="24"/>
        </w:rPr>
      </w:pPr>
      <w:r w:rsidRPr="00D30CFD">
        <w:rPr>
          <w:szCs w:val="24"/>
        </w:rPr>
        <w:t>Le PHP est utilisé pour construire une page web sur le serveur, qui sera ensuite envoyée au client</w:t>
      </w:r>
      <w:r w:rsidR="00C80386" w:rsidRPr="00D30CFD">
        <w:rPr>
          <w:szCs w:val="24"/>
        </w:rPr>
        <w:t>.</w:t>
      </w:r>
    </w:p>
    <w:p w14:paraId="2BF7FC21" w14:textId="77777777" w:rsidR="004C51A7" w:rsidRPr="00D30CFD" w:rsidRDefault="00C80386" w:rsidP="00D30CFD">
      <w:pPr>
        <w:pStyle w:val="ListParagraph"/>
        <w:numPr>
          <w:ilvl w:val="1"/>
          <w:numId w:val="5"/>
        </w:numPr>
        <w:ind w:left="1080"/>
        <w:rPr>
          <w:szCs w:val="24"/>
        </w:rPr>
      </w:pPr>
      <w:r w:rsidRPr="00D30CFD">
        <w:rPr>
          <w:szCs w:val="24"/>
        </w:rPr>
        <w:t>Le PHP est très utilisé pour gérer les bases de données</w:t>
      </w:r>
    </w:p>
    <w:p w14:paraId="306155E6" w14:textId="77777777" w:rsidR="004C51A7" w:rsidRDefault="004C51A7" w:rsidP="00D30CFD">
      <w:pPr>
        <w:rPr>
          <w:szCs w:val="24"/>
        </w:rPr>
      </w:pPr>
    </w:p>
    <w:p w14:paraId="44E0D9F7" w14:textId="77777777" w:rsidR="004C51A7" w:rsidRDefault="004C51A7">
      <w:pPr>
        <w:rPr>
          <w:szCs w:val="24"/>
        </w:rPr>
      </w:pPr>
      <w:r>
        <w:rPr>
          <w:szCs w:val="24"/>
        </w:rPr>
        <w:br w:type="page"/>
      </w:r>
    </w:p>
    <w:p w14:paraId="66BD5592" w14:textId="77777777" w:rsidR="004C51A7" w:rsidRPr="004C51A7" w:rsidRDefault="004C51A7" w:rsidP="004C51A7">
      <w:pPr>
        <w:rPr>
          <w:rFonts w:ascii="MATRIX" w:hAnsi="MATRIX"/>
          <w:sz w:val="32"/>
          <w:szCs w:val="32"/>
        </w:rPr>
      </w:pPr>
      <w:r w:rsidRPr="004C51A7">
        <w:rPr>
          <w:rFonts w:ascii="MATRIX" w:hAnsi="MATRIX"/>
          <w:sz w:val="32"/>
          <w:szCs w:val="32"/>
        </w:rPr>
        <w:lastRenderedPageBreak/>
        <w:t>PROGRAMMATION : TYPES CONSTRUITS</w:t>
      </w:r>
    </w:p>
    <w:p w14:paraId="0888BB5A" w14:textId="77777777" w:rsidR="004C51A7" w:rsidRPr="002173A3" w:rsidRDefault="004C51A7" w:rsidP="004C51A7">
      <w:pPr>
        <w:jc w:val="both"/>
        <w:rPr>
          <w:u w:val="single"/>
        </w:rPr>
      </w:pPr>
    </w:p>
    <w:p w14:paraId="0190C79E" w14:textId="73BA6A27" w:rsidR="004C51A7" w:rsidRDefault="004C51A7" w:rsidP="005815FD">
      <w:pPr>
        <w:pStyle w:val="HTMLPreformatted"/>
        <w:numPr>
          <w:ilvl w:val="0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Listes (tableaux dynamiques)</w:t>
      </w:r>
    </w:p>
    <w:p w14:paraId="335490A6" w14:textId="161751C2" w:rsidR="00DB65C3" w:rsidRDefault="00F657A3" w:rsidP="005815FD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Connaître la</w:t>
      </w:r>
      <w:r w:rsidR="00DB65C3">
        <w:rPr>
          <w:rFonts w:ascii="Times New Roman" w:hAnsi="Times New Roman"/>
          <w:sz w:val="24"/>
          <w:lang w:val="fr-FR"/>
        </w:rPr>
        <w:t xml:space="preserve"> fonction </w:t>
      </w:r>
      <w:r w:rsidR="00DB65C3" w:rsidRPr="00DB65C3">
        <w:rPr>
          <w:rFonts w:ascii="Courier New" w:hAnsi="Courier New" w:cs="Courier New"/>
          <w:sz w:val="24"/>
          <w:lang w:val="fr-FR"/>
        </w:rPr>
        <w:t>len()</w:t>
      </w:r>
      <w:r>
        <w:rPr>
          <w:rFonts w:ascii="Times New Roman" w:hAnsi="Times New Roman"/>
          <w:sz w:val="24"/>
          <w:lang w:val="fr-FR"/>
        </w:rPr>
        <w:t xml:space="preserve">,la méthode  </w:t>
      </w:r>
      <w:r w:rsidRPr="00F657A3">
        <w:rPr>
          <w:rFonts w:ascii="Courier New" w:hAnsi="Courier New" w:cs="Courier New"/>
          <w:sz w:val="24"/>
          <w:lang w:val="fr-FR"/>
        </w:rPr>
        <w:t>tableau.sort()</w:t>
      </w:r>
    </w:p>
    <w:p w14:paraId="73147ADD" w14:textId="780BC39B" w:rsidR="004C51A7" w:rsidRDefault="0086504B" w:rsidP="005815FD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Savoir parcourir un</w:t>
      </w:r>
      <w:r w:rsidR="002C4AF5">
        <w:rPr>
          <w:rFonts w:ascii="Times New Roman" w:hAnsi="Times New Roman"/>
          <w:sz w:val="24"/>
          <w:lang w:val="fr-FR"/>
        </w:rPr>
        <w:t xml:space="preserve"> tableau</w:t>
      </w:r>
      <w:r>
        <w:rPr>
          <w:rFonts w:ascii="Times New Roman" w:hAnsi="Times New Roman"/>
          <w:sz w:val="24"/>
          <w:lang w:val="fr-FR"/>
        </w:rPr>
        <w:t>:</w:t>
      </w:r>
    </w:p>
    <w:p w14:paraId="543F6321" w14:textId="64AC64A9" w:rsidR="0086504B" w:rsidRDefault="0086504B" w:rsidP="005815FD">
      <w:pPr>
        <w:pStyle w:val="HTMLPreformatted"/>
        <w:numPr>
          <w:ilvl w:val="2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par indices</w:t>
      </w:r>
    </w:p>
    <w:p w14:paraId="1ECAC9CC" w14:textId="71476551" w:rsidR="0086504B" w:rsidRPr="0086504B" w:rsidRDefault="0086504B" w:rsidP="005815FD">
      <w:pPr>
        <w:pStyle w:val="HTMLPreformatted"/>
        <w:ind w:left="1800"/>
        <w:jc w:val="both"/>
        <w:rPr>
          <w:rFonts w:ascii="Courier New" w:hAnsi="Courier New" w:cs="Courier New"/>
          <w:sz w:val="24"/>
          <w:lang w:val="fr-FR"/>
        </w:rPr>
      </w:pPr>
      <w:r w:rsidRPr="0086504B">
        <w:rPr>
          <w:rFonts w:ascii="Courier New" w:hAnsi="Courier New" w:cs="Courier New"/>
          <w:sz w:val="24"/>
          <w:lang w:val="fr-FR"/>
        </w:rPr>
        <w:t>for i in range(len(</w:t>
      </w:r>
      <w:r w:rsidR="002C4AF5">
        <w:rPr>
          <w:rFonts w:ascii="Courier New" w:hAnsi="Courier New" w:cs="Courier New"/>
          <w:sz w:val="24"/>
          <w:lang w:val="fr-FR"/>
        </w:rPr>
        <w:t>tableau</w:t>
      </w:r>
      <w:r w:rsidRPr="0086504B">
        <w:rPr>
          <w:rFonts w:ascii="Courier New" w:hAnsi="Courier New" w:cs="Courier New"/>
          <w:sz w:val="24"/>
          <w:lang w:val="fr-FR"/>
        </w:rPr>
        <w:t>)) :</w:t>
      </w:r>
    </w:p>
    <w:p w14:paraId="4A9A1D50" w14:textId="2C6360EA" w:rsidR="0086504B" w:rsidRPr="0086504B" w:rsidRDefault="005815FD" w:rsidP="005815FD">
      <w:pPr>
        <w:pStyle w:val="HTMLPreformatted"/>
        <w:ind w:left="1604"/>
        <w:jc w:val="both"/>
        <w:rPr>
          <w:rFonts w:ascii="Courier New" w:hAnsi="Courier New" w:cs="Courier New"/>
          <w:i/>
          <w:sz w:val="24"/>
          <w:lang w:val="fr-FR"/>
        </w:rPr>
      </w:pPr>
      <w:r>
        <w:rPr>
          <w:rFonts w:ascii="Courier New" w:hAnsi="Courier New" w:cs="Courier New"/>
          <w:i/>
          <w:sz w:val="24"/>
          <w:lang w:val="fr-FR"/>
        </w:rPr>
        <w:t xml:space="preserve">     </w:t>
      </w:r>
      <w:r w:rsidR="0086504B" w:rsidRPr="0086504B">
        <w:rPr>
          <w:rFonts w:ascii="Courier New" w:hAnsi="Courier New" w:cs="Courier New"/>
          <w:i/>
          <w:sz w:val="24"/>
          <w:lang w:val="fr-FR"/>
        </w:rPr>
        <w:t>instruction avec</w:t>
      </w:r>
      <w:r w:rsidR="0086504B" w:rsidRPr="0086504B">
        <w:rPr>
          <w:rFonts w:ascii="Courier New" w:hAnsi="Courier New" w:cs="Courier New"/>
          <w:sz w:val="24"/>
          <w:lang w:val="fr-FR"/>
        </w:rPr>
        <w:t xml:space="preserve"> </w:t>
      </w:r>
      <w:r w:rsidR="002C4AF5">
        <w:rPr>
          <w:rFonts w:ascii="Courier New" w:hAnsi="Courier New" w:cs="Courier New"/>
          <w:sz w:val="24"/>
          <w:lang w:val="fr-FR"/>
        </w:rPr>
        <w:t>tableau</w:t>
      </w:r>
      <w:r w:rsidR="0086504B" w:rsidRPr="0086504B">
        <w:rPr>
          <w:rFonts w:ascii="Courier New" w:hAnsi="Courier New" w:cs="Courier New"/>
          <w:sz w:val="24"/>
          <w:lang w:val="fr-FR"/>
        </w:rPr>
        <w:t>[i]</w:t>
      </w:r>
    </w:p>
    <w:p w14:paraId="449E8129" w14:textId="0FCDCC9A" w:rsidR="0086504B" w:rsidRPr="002173A3" w:rsidRDefault="0086504B" w:rsidP="005815FD">
      <w:pPr>
        <w:pStyle w:val="HTMLPreformatted"/>
        <w:numPr>
          <w:ilvl w:val="2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par valeur</w:t>
      </w:r>
    </w:p>
    <w:p w14:paraId="17460F99" w14:textId="6E0731B8" w:rsidR="0086504B" w:rsidRPr="0086504B" w:rsidRDefault="0086504B" w:rsidP="005815FD">
      <w:pPr>
        <w:pStyle w:val="HTMLPreformatted"/>
        <w:ind w:left="1800"/>
        <w:jc w:val="both"/>
        <w:rPr>
          <w:rFonts w:ascii="Courier New" w:hAnsi="Courier New" w:cs="Courier New"/>
          <w:sz w:val="24"/>
          <w:lang w:val="fr-FR"/>
        </w:rPr>
      </w:pPr>
      <w:r w:rsidRPr="0086504B">
        <w:rPr>
          <w:rFonts w:ascii="Courier New" w:hAnsi="Courier New" w:cs="Courier New"/>
          <w:sz w:val="24"/>
          <w:lang w:val="fr-FR"/>
        </w:rPr>
        <w:t xml:space="preserve">for </w:t>
      </w:r>
      <w:r>
        <w:rPr>
          <w:rFonts w:ascii="Courier New" w:hAnsi="Courier New" w:cs="Courier New"/>
          <w:sz w:val="24"/>
          <w:lang w:val="fr-FR"/>
        </w:rPr>
        <w:t xml:space="preserve">element in </w:t>
      </w:r>
      <w:r w:rsidR="002C4AF5">
        <w:rPr>
          <w:rFonts w:ascii="Courier New" w:hAnsi="Courier New" w:cs="Courier New"/>
          <w:sz w:val="24"/>
          <w:lang w:val="fr-FR"/>
        </w:rPr>
        <w:t>tableau</w:t>
      </w:r>
      <w:r w:rsidRPr="0086504B">
        <w:rPr>
          <w:rFonts w:ascii="Courier New" w:hAnsi="Courier New" w:cs="Courier New"/>
          <w:sz w:val="24"/>
          <w:lang w:val="fr-FR"/>
        </w:rPr>
        <w:t> :</w:t>
      </w:r>
    </w:p>
    <w:p w14:paraId="75D11CD2" w14:textId="4AD9174D" w:rsidR="0086504B" w:rsidRPr="0086504B" w:rsidRDefault="005815FD" w:rsidP="005815FD">
      <w:pPr>
        <w:pStyle w:val="HTMLPreformatted"/>
        <w:ind w:left="1604"/>
        <w:jc w:val="both"/>
        <w:rPr>
          <w:rFonts w:ascii="Courier New" w:hAnsi="Courier New" w:cs="Courier New"/>
          <w:i/>
          <w:sz w:val="24"/>
          <w:lang w:val="fr-FR"/>
        </w:rPr>
      </w:pPr>
      <w:r>
        <w:rPr>
          <w:rFonts w:ascii="Courier New" w:hAnsi="Courier New" w:cs="Courier New"/>
          <w:i/>
          <w:sz w:val="24"/>
          <w:lang w:val="fr-FR"/>
        </w:rPr>
        <w:t xml:space="preserve">     </w:t>
      </w:r>
      <w:r w:rsidR="0086504B" w:rsidRPr="0086504B">
        <w:rPr>
          <w:rFonts w:ascii="Courier New" w:hAnsi="Courier New" w:cs="Courier New"/>
          <w:i/>
          <w:sz w:val="24"/>
          <w:lang w:val="fr-FR"/>
        </w:rPr>
        <w:t>instruction avec</w:t>
      </w:r>
      <w:r w:rsidR="0086504B">
        <w:rPr>
          <w:rFonts w:ascii="Courier New" w:hAnsi="Courier New" w:cs="Courier New"/>
          <w:sz w:val="24"/>
          <w:lang w:val="fr-FR"/>
        </w:rPr>
        <w:t xml:space="preserve"> element</w:t>
      </w:r>
    </w:p>
    <w:p w14:paraId="055FC87B" w14:textId="77777777" w:rsidR="005815FD" w:rsidRPr="005815FD" w:rsidRDefault="0086504B" w:rsidP="005815FD">
      <w:pPr>
        <w:pStyle w:val="ListParagraph"/>
        <w:numPr>
          <w:ilvl w:val="1"/>
          <w:numId w:val="6"/>
        </w:numPr>
      </w:pPr>
      <w:r w:rsidRPr="005815FD">
        <w:rPr>
          <w:szCs w:val="24"/>
        </w:rPr>
        <w:t>Connaître par cœur les algorithmes :</w:t>
      </w:r>
    </w:p>
    <w:p w14:paraId="0ABA8848" w14:textId="77777777" w:rsidR="00DB65C3" w:rsidRPr="00DB65C3" w:rsidRDefault="00DB65C3" w:rsidP="005815FD">
      <w:pPr>
        <w:pStyle w:val="ListParagraph"/>
        <w:numPr>
          <w:ilvl w:val="2"/>
          <w:numId w:val="6"/>
        </w:numPr>
      </w:pPr>
      <w:r>
        <w:rPr>
          <w:szCs w:val="24"/>
        </w:rPr>
        <w:t>calcul d’une moyenne d’un tableau</w:t>
      </w:r>
    </w:p>
    <w:p w14:paraId="3C8C4A15" w14:textId="4657B20E" w:rsidR="005815FD" w:rsidRPr="005815FD" w:rsidRDefault="005815FD" w:rsidP="005815FD">
      <w:pPr>
        <w:pStyle w:val="ListParagraph"/>
        <w:numPr>
          <w:ilvl w:val="2"/>
          <w:numId w:val="6"/>
        </w:numPr>
      </w:pPr>
      <w:r>
        <w:rPr>
          <w:szCs w:val="24"/>
        </w:rPr>
        <w:t>recherche du maximum dans un</w:t>
      </w:r>
      <w:r w:rsidR="002C4AF5">
        <w:rPr>
          <w:szCs w:val="24"/>
        </w:rPr>
        <w:t xml:space="preserve"> tableau</w:t>
      </w:r>
    </w:p>
    <w:p w14:paraId="6D02DFD1" w14:textId="310FDF3D" w:rsidR="005815FD" w:rsidRDefault="002C4AF5" w:rsidP="005815FD">
      <w:pPr>
        <w:pStyle w:val="ListParagraph"/>
        <w:numPr>
          <w:ilvl w:val="2"/>
          <w:numId w:val="6"/>
        </w:numPr>
      </w:pPr>
      <w:r>
        <w:t xml:space="preserve">tableau </w:t>
      </w:r>
      <w:proofErr w:type="gramStart"/>
      <w:r>
        <w:t>ordonné</w:t>
      </w:r>
      <w:proofErr w:type="gramEnd"/>
      <w:r w:rsidR="005815FD">
        <w:t xml:space="preserve"> ou non</w:t>
      </w:r>
    </w:p>
    <w:p w14:paraId="2CDD80ED" w14:textId="51700A59" w:rsidR="005815FD" w:rsidRDefault="005815FD" w:rsidP="005815FD">
      <w:pPr>
        <w:pStyle w:val="ListParagraph"/>
        <w:numPr>
          <w:ilvl w:val="2"/>
          <w:numId w:val="6"/>
        </w:numPr>
      </w:pPr>
      <w:r>
        <w:t>appartenance d’un élément dans un</w:t>
      </w:r>
      <w:r w:rsidR="002C4AF5">
        <w:t xml:space="preserve"> tableau</w:t>
      </w:r>
    </w:p>
    <w:p w14:paraId="24081280" w14:textId="74EE3535" w:rsidR="005815FD" w:rsidRDefault="005815FD" w:rsidP="005815FD">
      <w:pPr>
        <w:pStyle w:val="ListParagraph"/>
        <w:numPr>
          <w:ilvl w:val="2"/>
          <w:numId w:val="6"/>
        </w:numPr>
      </w:pPr>
      <w:r>
        <w:t>nombre d’occurrences d’un élément dans un</w:t>
      </w:r>
      <w:r w:rsidR="002C4AF5">
        <w:t xml:space="preserve"> tableau</w:t>
      </w:r>
    </w:p>
    <w:p w14:paraId="0B3736E5" w14:textId="4080F41A" w:rsidR="00DE561D" w:rsidRDefault="00DE561D" w:rsidP="00DE561D">
      <w:pPr>
        <w:pStyle w:val="ListParagraph"/>
        <w:numPr>
          <w:ilvl w:val="1"/>
          <w:numId w:val="6"/>
        </w:numPr>
      </w:pPr>
      <w:r>
        <w:t>Connaître les différentes façons de copier un</w:t>
      </w:r>
      <w:r w:rsidR="002C4AF5">
        <w:t xml:space="preserve"> tableau</w:t>
      </w:r>
    </w:p>
    <w:p w14:paraId="74765580" w14:textId="64AB6B68" w:rsidR="00DE561D" w:rsidRDefault="00DE561D" w:rsidP="00DE561D">
      <w:pPr>
        <w:pStyle w:val="ListParagraph"/>
        <w:numPr>
          <w:ilvl w:val="1"/>
          <w:numId w:val="6"/>
        </w:numPr>
      </w:pPr>
      <w:r>
        <w:t xml:space="preserve">Quasi indispensable : compréhension des slices </w:t>
      </w:r>
      <w:r w:rsidRPr="00DE561D">
        <w:rPr>
          <w:rFonts w:ascii="Courier New" w:hAnsi="Courier New" w:cs="Courier New"/>
        </w:rPr>
        <w:t>[a : b]</w:t>
      </w:r>
    </w:p>
    <w:p w14:paraId="11526A53" w14:textId="77777777" w:rsidR="005815FD" w:rsidRDefault="005815FD" w:rsidP="005815FD">
      <w:pPr>
        <w:pStyle w:val="ListParagraph"/>
        <w:ind w:left="1800"/>
      </w:pPr>
    </w:p>
    <w:p w14:paraId="670BFF1F" w14:textId="52473894" w:rsidR="005815FD" w:rsidRPr="005815FD" w:rsidRDefault="005815FD" w:rsidP="005815FD">
      <w:pPr>
        <w:pStyle w:val="ListParagraph"/>
        <w:numPr>
          <w:ilvl w:val="0"/>
          <w:numId w:val="6"/>
        </w:numPr>
      </w:pPr>
      <w:r>
        <w:t>Dictionnaires (tableaux associatifs)</w:t>
      </w:r>
    </w:p>
    <w:p w14:paraId="1C0145E9" w14:textId="649C7557" w:rsidR="00DB65C3" w:rsidRDefault="00DB65C3" w:rsidP="00DB65C3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Savoir parcourir un dictionnaire par clé, par valeur, par item</w:t>
      </w:r>
      <w:r w:rsidR="00DE561D">
        <w:rPr>
          <w:rFonts w:ascii="Times New Roman" w:hAnsi="Times New Roman"/>
          <w:sz w:val="24"/>
          <w:lang w:val="fr-FR"/>
        </w:rPr>
        <w:t xml:space="preserve"> (</w:t>
      </w:r>
      <w:r w:rsidR="00DE561D" w:rsidRPr="00DE561D">
        <w:rPr>
          <w:rFonts w:ascii="Courier New" w:hAnsi="Courier New" w:cs="Courier New"/>
          <w:sz w:val="24"/>
          <w:lang w:val="fr-FR"/>
        </w:rPr>
        <w:t>keys()</w:t>
      </w:r>
      <w:r w:rsidR="00DE561D">
        <w:rPr>
          <w:rFonts w:ascii="Times New Roman" w:hAnsi="Times New Roman"/>
          <w:sz w:val="24"/>
          <w:lang w:val="fr-FR"/>
        </w:rPr>
        <w:t xml:space="preserve">, </w:t>
      </w:r>
      <w:r w:rsidR="00DE561D">
        <w:rPr>
          <w:rFonts w:ascii="Courier New" w:hAnsi="Courier New" w:cs="Courier New"/>
          <w:sz w:val="24"/>
          <w:lang w:val="fr-FR"/>
        </w:rPr>
        <w:t>val</w:t>
      </w:r>
      <w:r w:rsidR="00DE561D" w:rsidRPr="00DE561D">
        <w:rPr>
          <w:rFonts w:ascii="Courier New" w:hAnsi="Courier New" w:cs="Courier New"/>
          <w:sz w:val="24"/>
          <w:lang w:val="fr-FR"/>
        </w:rPr>
        <w:t>ues()</w:t>
      </w:r>
      <w:r w:rsidR="00DE561D">
        <w:rPr>
          <w:rFonts w:ascii="Times New Roman" w:hAnsi="Times New Roman"/>
          <w:sz w:val="24"/>
          <w:lang w:val="fr-FR"/>
        </w:rPr>
        <w:t xml:space="preserve">, </w:t>
      </w:r>
      <w:r w:rsidR="00DE561D" w:rsidRPr="00DE561D">
        <w:rPr>
          <w:rFonts w:ascii="Courier New" w:hAnsi="Courier New" w:cs="Courier New"/>
          <w:sz w:val="24"/>
          <w:lang w:val="fr-FR"/>
        </w:rPr>
        <w:t>items()</w:t>
      </w:r>
      <w:r w:rsidR="00DE561D">
        <w:rPr>
          <w:rFonts w:ascii="Times New Roman" w:hAnsi="Times New Roman"/>
          <w:sz w:val="24"/>
          <w:lang w:val="fr-FR"/>
        </w:rPr>
        <w:t>)</w:t>
      </w:r>
    </w:p>
    <w:p w14:paraId="78B5F551" w14:textId="5F06FCD2" w:rsidR="00B61199" w:rsidRDefault="00B61199" w:rsidP="00DB65C3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Instructions d’appartenance d’une clé, et renvoi éventuel de la valeur correspondante :</w:t>
      </w:r>
    </w:p>
    <w:p w14:paraId="7CD2F4C0" w14:textId="1F98A774" w:rsidR="00B61199" w:rsidRPr="00B61199" w:rsidRDefault="00B61199" w:rsidP="00B61199">
      <w:pPr>
        <w:pStyle w:val="HTMLPreformatted"/>
        <w:numPr>
          <w:ilvl w:val="2"/>
          <w:numId w:val="6"/>
        </w:numPr>
        <w:jc w:val="both"/>
        <w:rPr>
          <w:rFonts w:ascii="Courier New" w:hAnsi="Courier New" w:cs="Courier New"/>
          <w:sz w:val="24"/>
          <w:lang w:val="fr-FR"/>
        </w:rPr>
      </w:pPr>
      <w:r w:rsidRPr="00B61199">
        <w:rPr>
          <w:rFonts w:ascii="Courier New" w:hAnsi="Courier New" w:cs="Courier New"/>
          <w:sz w:val="24"/>
          <w:lang w:val="fr-FR"/>
        </w:rPr>
        <w:t>if cle in dico :</w:t>
      </w:r>
    </w:p>
    <w:p w14:paraId="18626E15" w14:textId="374E42F2" w:rsidR="00B61199" w:rsidRPr="00B61199" w:rsidRDefault="00B61199" w:rsidP="00B61199">
      <w:pPr>
        <w:pStyle w:val="HTMLPreformatted"/>
        <w:numPr>
          <w:ilvl w:val="2"/>
          <w:numId w:val="6"/>
        </w:numPr>
        <w:jc w:val="both"/>
        <w:rPr>
          <w:rFonts w:ascii="Courier New" w:hAnsi="Courier New" w:cs="Courier New"/>
          <w:sz w:val="24"/>
          <w:lang w:val="fr-FR"/>
        </w:rPr>
      </w:pPr>
      <w:r w:rsidRPr="00B61199">
        <w:rPr>
          <w:rFonts w:ascii="Courier New" w:hAnsi="Courier New" w:cs="Courier New"/>
          <w:sz w:val="24"/>
          <w:lang w:val="fr-FR"/>
        </w:rPr>
        <w:t>dico.get(cle)</w:t>
      </w:r>
    </w:p>
    <w:p w14:paraId="305E2441" w14:textId="3E648353" w:rsidR="00B61199" w:rsidRDefault="00B61199" w:rsidP="00B61199">
      <w:pPr>
        <w:pStyle w:val="HTMLPreformatted"/>
        <w:numPr>
          <w:ilvl w:val="2"/>
          <w:numId w:val="6"/>
        </w:numPr>
        <w:jc w:val="both"/>
        <w:rPr>
          <w:rFonts w:ascii="Times New Roman" w:hAnsi="Times New Roman"/>
          <w:sz w:val="24"/>
          <w:lang w:val="fr-FR"/>
        </w:rPr>
      </w:pPr>
      <w:r w:rsidRPr="00B61199">
        <w:rPr>
          <w:rFonts w:ascii="Courier New" w:hAnsi="Courier New" w:cs="Courier New"/>
          <w:sz w:val="24"/>
          <w:lang w:val="fr-FR"/>
        </w:rPr>
        <w:t>dico[element]</w:t>
      </w:r>
      <w:r>
        <w:rPr>
          <w:rFonts w:ascii="Times New Roman" w:hAnsi="Times New Roman"/>
          <w:sz w:val="24"/>
          <w:lang w:val="fr-FR"/>
        </w:rPr>
        <w:t xml:space="preserve"> renvoie une erreur de cle si element n’est pas dans dico</w:t>
      </w:r>
    </w:p>
    <w:p w14:paraId="163A1BB2" w14:textId="3BD5643A" w:rsidR="00DB65C3" w:rsidRDefault="00DB65C3" w:rsidP="00DB65C3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Connaître l</w:t>
      </w:r>
      <w:r w:rsidR="0039771F">
        <w:rPr>
          <w:rFonts w:ascii="Times New Roman" w:hAnsi="Times New Roman"/>
          <w:sz w:val="24"/>
          <w:lang w:val="fr-FR"/>
        </w:rPr>
        <w:t xml:space="preserve">es </w:t>
      </w:r>
      <w:r w:rsidR="00B61199">
        <w:rPr>
          <w:rFonts w:ascii="Times New Roman" w:hAnsi="Times New Roman"/>
          <w:sz w:val="24"/>
          <w:lang w:val="fr-FR"/>
        </w:rPr>
        <w:t>algorithme</w:t>
      </w:r>
      <w:r w:rsidR="0039771F">
        <w:rPr>
          <w:rFonts w:ascii="Times New Roman" w:hAnsi="Times New Roman"/>
          <w:sz w:val="24"/>
          <w:lang w:val="fr-FR"/>
        </w:rPr>
        <w:t>s de recherche du maximum, de calcul de moyenne, de nombre d’occurrence d’une valeur</w:t>
      </w:r>
    </w:p>
    <w:p w14:paraId="43E19C9A" w14:textId="77777777" w:rsidR="00DE561D" w:rsidRDefault="00DE561D" w:rsidP="00DE561D">
      <w:pPr>
        <w:pStyle w:val="HTMLPreformatted"/>
        <w:ind w:left="1080"/>
        <w:jc w:val="both"/>
        <w:rPr>
          <w:rFonts w:ascii="Times New Roman" w:hAnsi="Times New Roman"/>
          <w:sz w:val="24"/>
          <w:lang w:val="fr-FR"/>
        </w:rPr>
      </w:pPr>
    </w:p>
    <w:p w14:paraId="5A352537" w14:textId="41418FD2" w:rsidR="00DE561D" w:rsidRDefault="00DE561D" w:rsidP="00DE561D">
      <w:pPr>
        <w:pStyle w:val="HTMLPreformatted"/>
        <w:numPr>
          <w:ilvl w:val="0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Matrices</w:t>
      </w:r>
    </w:p>
    <w:p w14:paraId="53CF7FBB" w14:textId="19D59487" w:rsidR="00DE561D" w:rsidRDefault="00DE561D" w:rsidP="00DE561D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maîtriser la notation matrice[i][j]</w:t>
      </w:r>
    </w:p>
    <w:p w14:paraId="31AFCF5E" w14:textId="5CECFAA6" w:rsidR="00DE561D" w:rsidRDefault="00DE561D" w:rsidP="00DE561D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parcourir une matrice</w:t>
      </w:r>
      <w:r w:rsidR="00833B1C">
        <w:rPr>
          <w:rFonts w:ascii="Times New Roman" w:hAnsi="Times New Roman"/>
          <w:sz w:val="24"/>
          <w:lang w:val="fr-FR"/>
        </w:rPr>
        <w:t xml:space="preserve"> par ligne, par colonne</w:t>
      </w:r>
    </w:p>
    <w:p w14:paraId="67A1EBE5" w14:textId="77777777" w:rsidR="000F7CF0" w:rsidRDefault="000F7CF0" w:rsidP="000F7CF0">
      <w:pPr>
        <w:pStyle w:val="HTMLPreformatted"/>
        <w:ind w:left="1080"/>
        <w:jc w:val="both"/>
        <w:rPr>
          <w:rFonts w:ascii="Times New Roman" w:hAnsi="Times New Roman"/>
          <w:sz w:val="24"/>
          <w:lang w:val="fr-FR"/>
        </w:rPr>
      </w:pPr>
    </w:p>
    <w:p w14:paraId="57C74F9E" w14:textId="557A100C" w:rsidR="000F7CF0" w:rsidRDefault="000F7CF0" w:rsidP="000F7CF0">
      <w:pPr>
        <w:pStyle w:val="HTMLPreformatted"/>
        <w:numPr>
          <w:ilvl w:val="0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Tuples</w:t>
      </w:r>
      <w:r w:rsidR="00AB625D">
        <w:rPr>
          <w:rFonts w:ascii="Times New Roman" w:hAnsi="Times New Roman"/>
          <w:sz w:val="24"/>
          <w:lang w:val="fr-FR"/>
        </w:rPr>
        <w:t xml:space="preserve"> (p-uplets)</w:t>
      </w:r>
    </w:p>
    <w:p w14:paraId="49E3A827" w14:textId="24EE1D34" w:rsidR="000F7CF0" w:rsidRDefault="000F7CF0" w:rsidP="000F7CF0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notation</w:t>
      </w:r>
    </w:p>
    <w:p w14:paraId="3DB6B297" w14:textId="1FEFC11F" w:rsidR="000F7CF0" w:rsidRDefault="000F7CF0" w:rsidP="000F7CF0">
      <w:pPr>
        <w:pStyle w:val="HTMLPreformatted"/>
        <w:numPr>
          <w:ilvl w:val="1"/>
          <w:numId w:val="6"/>
        </w:numPr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un tuple n’est pas modifiable</w:t>
      </w:r>
    </w:p>
    <w:p w14:paraId="24C01C5E" w14:textId="1E548496" w:rsidR="005A577F" w:rsidRDefault="005A577F">
      <w:r>
        <w:br w:type="page"/>
      </w:r>
    </w:p>
    <w:p w14:paraId="61EFB355" w14:textId="77777777" w:rsidR="005A577F" w:rsidRPr="005A577F" w:rsidRDefault="005A577F" w:rsidP="005A577F">
      <w:pPr>
        <w:rPr>
          <w:rFonts w:ascii="kandinsky" w:hAnsi="kandinsky"/>
          <w:sz w:val="28"/>
          <w:szCs w:val="28"/>
        </w:rPr>
      </w:pPr>
      <w:r w:rsidRPr="005A577F">
        <w:rPr>
          <w:rFonts w:ascii="kandinsky" w:hAnsi="kandinsky"/>
          <w:sz w:val="28"/>
          <w:szCs w:val="28"/>
        </w:rPr>
        <w:lastRenderedPageBreak/>
        <w:t>Calcul booléen.</w:t>
      </w:r>
    </w:p>
    <w:p w14:paraId="43BFB000" w14:textId="77777777" w:rsidR="005A577F" w:rsidRPr="00910C6F" w:rsidRDefault="005A577F" w:rsidP="005A577F">
      <w:pPr>
        <w:jc w:val="both"/>
        <w:rPr>
          <w:rFonts w:ascii="kandinsky" w:hAnsi="kandinsky"/>
        </w:rPr>
      </w:pPr>
    </w:p>
    <w:p w14:paraId="2B6F251E" w14:textId="08943914" w:rsidR="00550864" w:rsidRDefault="005A577F" w:rsidP="005A577F">
      <w:pPr>
        <w:pStyle w:val="ListParagraph"/>
        <w:numPr>
          <w:ilvl w:val="0"/>
          <w:numId w:val="7"/>
        </w:numPr>
      </w:pPr>
      <w:r>
        <w:t>Connaître les tables de vérité du ET, du OU, du NON, du XOR</w:t>
      </w:r>
    </w:p>
    <w:p w14:paraId="76251B46" w14:textId="6BA72B74" w:rsidR="005A577F" w:rsidRDefault="005A577F" w:rsidP="005A577F">
      <w:pPr>
        <w:pStyle w:val="ListParagraph"/>
        <w:numPr>
          <w:ilvl w:val="0"/>
          <w:numId w:val="7"/>
        </w:numPr>
      </w:pPr>
      <w:r>
        <w:t>Connaître les symboles correspondants</w:t>
      </w:r>
    </w:p>
    <w:p w14:paraId="0495673D" w14:textId="7669CBF0" w:rsidR="00FB7432" w:rsidRDefault="00FB7432" w:rsidP="005A577F">
      <w:pPr>
        <w:pStyle w:val="ListParagraph"/>
        <w:numPr>
          <w:ilvl w:val="0"/>
          <w:numId w:val="7"/>
        </w:numPr>
      </w:pPr>
      <w:r>
        <w:t>Plusieurs</w:t>
      </w:r>
      <w:r w:rsidR="005A577F">
        <w:t xml:space="preserve"> opérateurs logiques </w:t>
      </w:r>
      <w:r>
        <w:t xml:space="preserve">à la suite nécessitent des parenthèses, </w:t>
      </w:r>
      <w:proofErr w:type="gramStart"/>
      <w:r>
        <w:t>ex</w:t>
      </w:r>
      <w:r w:rsidR="001F1A93">
        <w:t>e</w:t>
      </w:r>
      <w:r>
        <w:t>mples  :</w:t>
      </w:r>
      <w:proofErr w:type="gramEnd"/>
    </w:p>
    <w:p w14:paraId="091550AE" w14:textId="77777777" w:rsidR="00FB7432" w:rsidRDefault="00FB7432" w:rsidP="00FB7432">
      <w:pPr>
        <w:pStyle w:val="ListParagraph"/>
        <w:numPr>
          <w:ilvl w:val="1"/>
          <w:numId w:val="7"/>
        </w:numPr>
      </w:pPr>
      <w:r>
        <w:t>NON (A OU B) ≠ (NON A) OU B</w:t>
      </w:r>
    </w:p>
    <w:p w14:paraId="45702680" w14:textId="77777777" w:rsidR="00FB7432" w:rsidRDefault="00FB7432" w:rsidP="00FB7432">
      <w:pPr>
        <w:pStyle w:val="ListParagraph"/>
        <w:numPr>
          <w:ilvl w:val="1"/>
          <w:numId w:val="7"/>
        </w:numPr>
      </w:pPr>
      <w:r>
        <w:t xml:space="preserve">A ET </w:t>
      </w:r>
      <w:proofErr w:type="gramStart"/>
      <w:r>
        <w:t>( B</w:t>
      </w:r>
      <w:proofErr w:type="gramEnd"/>
      <w:r>
        <w:t xml:space="preserve"> OU C) ≠ (A ET B) OU C</w:t>
      </w:r>
    </w:p>
    <w:p w14:paraId="40A3640A" w14:textId="6D337C25" w:rsidR="005A577F" w:rsidRDefault="00FB7432" w:rsidP="00FB7432">
      <w:pPr>
        <w:pStyle w:val="ListParagraph"/>
        <w:numPr>
          <w:ilvl w:val="1"/>
          <w:numId w:val="7"/>
        </w:numPr>
      </w:pPr>
      <w:r>
        <w:t>etc.</w:t>
      </w:r>
    </w:p>
    <w:p w14:paraId="6B2E935F" w14:textId="261107ED" w:rsidR="00FB7432" w:rsidRDefault="001F1A93" w:rsidP="00FB7432">
      <w:pPr>
        <w:pStyle w:val="ListParagraph"/>
        <w:numPr>
          <w:ilvl w:val="0"/>
          <w:numId w:val="7"/>
        </w:numPr>
      </w:pPr>
      <w:r>
        <w:t>Comprendre et savoir refaire le semi-additionneur à 1 bit</w:t>
      </w:r>
    </w:p>
    <w:p w14:paraId="53C1A2E8" w14:textId="4FF22FC7" w:rsidR="001F1A93" w:rsidRDefault="001F1A93" w:rsidP="00FB7432">
      <w:pPr>
        <w:pStyle w:val="ListParagraph"/>
        <w:numPr>
          <w:ilvl w:val="0"/>
          <w:numId w:val="7"/>
        </w:numPr>
      </w:pPr>
      <w:r>
        <w:t>Comprendre le principe de l’évaluation paresseuse :</w:t>
      </w:r>
    </w:p>
    <w:p w14:paraId="191FB3E5" w14:textId="43F7DE19" w:rsidR="001F1A93" w:rsidRDefault="001F1A93" w:rsidP="001F1A93">
      <w:pPr>
        <w:pStyle w:val="ListParagraph"/>
        <w:numPr>
          <w:ilvl w:val="1"/>
          <w:numId w:val="7"/>
        </w:numPr>
      </w:pPr>
      <w:r>
        <w:t>A et B est faux dès que A est faux, il est inutile de calculer B</w:t>
      </w:r>
    </w:p>
    <w:p w14:paraId="6A3F7BC8" w14:textId="207C9979" w:rsidR="001F1A93" w:rsidRDefault="001F1A93" w:rsidP="001F1A93">
      <w:pPr>
        <w:pStyle w:val="ListParagraph"/>
        <w:numPr>
          <w:ilvl w:val="1"/>
          <w:numId w:val="7"/>
        </w:numPr>
      </w:pPr>
      <w:r>
        <w:t xml:space="preserve">A </w:t>
      </w:r>
      <w:proofErr w:type="gramStart"/>
      <w:r>
        <w:t>ou</w:t>
      </w:r>
      <w:proofErr w:type="gramEnd"/>
      <w:r>
        <w:t xml:space="preserve"> B est vrai dès que A est vrai, il est inutile de calculer B</w:t>
      </w:r>
    </w:p>
    <w:p w14:paraId="06F75A84" w14:textId="77777777" w:rsidR="002C4AF5" w:rsidRDefault="002C4AF5" w:rsidP="002C4AF5"/>
    <w:p w14:paraId="5368A291" w14:textId="703177CE" w:rsidR="002C4AF5" w:rsidRDefault="002C4AF5">
      <w:r>
        <w:br w:type="page"/>
      </w:r>
    </w:p>
    <w:p w14:paraId="174FA294" w14:textId="77777777" w:rsidR="002C4AF5" w:rsidRPr="002C4AF5" w:rsidRDefault="002C4AF5" w:rsidP="002C4AF5">
      <w:pPr>
        <w:outlineLvl w:val="0"/>
        <w:rPr>
          <w:rFonts w:ascii="Corleone" w:hAnsi="Corleone"/>
          <w:sz w:val="40"/>
          <w:szCs w:val="40"/>
        </w:rPr>
      </w:pPr>
      <w:r w:rsidRPr="002C4AF5">
        <w:rPr>
          <w:rFonts w:ascii="Corleone" w:hAnsi="Corleone"/>
          <w:sz w:val="40"/>
          <w:szCs w:val="40"/>
        </w:rPr>
        <w:lastRenderedPageBreak/>
        <w:t>Algorithmique</w:t>
      </w:r>
    </w:p>
    <w:p w14:paraId="5E292109" w14:textId="77777777" w:rsidR="002C4AF5" w:rsidRDefault="002C4AF5" w:rsidP="002C4AF5">
      <w:pPr>
        <w:rPr>
          <w:rFonts w:ascii="Corleone" w:hAnsi="Corleone"/>
          <w:sz w:val="44"/>
          <w:szCs w:val="44"/>
        </w:rPr>
      </w:pPr>
    </w:p>
    <w:p w14:paraId="34CDFF97" w14:textId="54F6DA07" w:rsidR="002C4AF5" w:rsidRDefault="002C4AF5" w:rsidP="002C4AF5">
      <w:pPr>
        <w:pStyle w:val="ListParagraph"/>
        <w:numPr>
          <w:ilvl w:val="0"/>
          <w:numId w:val="10"/>
        </w:numPr>
      </w:pPr>
      <w:r>
        <w:t>Algorithmes de tri</w:t>
      </w:r>
    </w:p>
    <w:p w14:paraId="1D172BB7" w14:textId="6794B3FC" w:rsidR="002C4AF5" w:rsidRDefault="0041090A" w:rsidP="002C4AF5">
      <w:pPr>
        <w:pStyle w:val="ListParagraph"/>
        <w:numPr>
          <w:ilvl w:val="1"/>
          <w:numId w:val="10"/>
        </w:numPr>
      </w:pPr>
      <w:r>
        <w:t>Connaître l’algorithme du tri par sélection</w:t>
      </w:r>
    </w:p>
    <w:p w14:paraId="193CAE95" w14:textId="1B49BABB" w:rsidR="0041090A" w:rsidRDefault="0041090A" w:rsidP="0041090A">
      <w:pPr>
        <w:pStyle w:val="ListParagraph"/>
        <w:numPr>
          <w:ilvl w:val="1"/>
          <w:numId w:val="10"/>
        </w:numPr>
      </w:pPr>
      <w:r>
        <w:t>Connaître l’algorithme du tri par insertion</w:t>
      </w:r>
    </w:p>
    <w:p w14:paraId="03A2EEA0" w14:textId="514C1E74" w:rsidR="0041090A" w:rsidRDefault="0041090A" w:rsidP="0041090A">
      <w:pPr>
        <w:pStyle w:val="ListParagraph"/>
        <w:numPr>
          <w:ilvl w:val="1"/>
          <w:numId w:val="10"/>
        </w:numPr>
      </w:pPr>
      <w:r>
        <w:t xml:space="preserve">Savoir compléter un programme </w:t>
      </w:r>
      <w:r w:rsidR="00BC36F8">
        <w:t>implémentant</w:t>
      </w:r>
      <w:r>
        <w:t xml:space="preserve"> le tri par sélection</w:t>
      </w:r>
    </w:p>
    <w:p w14:paraId="5020BF61" w14:textId="5A832FBC" w:rsidR="0041090A" w:rsidRDefault="0041090A" w:rsidP="0041090A">
      <w:pPr>
        <w:pStyle w:val="ListParagraph"/>
        <w:numPr>
          <w:ilvl w:val="1"/>
          <w:numId w:val="10"/>
        </w:numPr>
      </w:pPr>
      <w:r>
        <w:t xml:space="preserve">voir compléter un programme </w:t>
      </w:r>
      <w:r w:rsidR="00BC36F8">
        <w:t>implémentant</w:t>
      </w:r>
      <w:r>
        <w:t xml:space="preserve"> le tri par insertion</w:t>
      </w:r>
    </w:p>
    <w:p w14:paraId="1B5CBF39" w14:textId="2FC7CE1D" w:rsidR="0041090A" w:rsidRDefault="009D4D1C" w:rsidP="0041090A">
      <w:pPr>
        <w:pStyle w:val="ListParagraph"/>
        <w:numPr>
          <w:ilvl w:val="1"/>
          <w:numId w:val="10"/>
        </w:numPr>
      </w:pPr>
      <w:r>
        <w:t xml:space="preserve">au programme, </w:t>
      </w:r>
      <w:r w:rsidR="0041090A">
        <w:t>difficile : donner l’invariant qui prouve la correction/justesse des tris</w:t>
      </w:r>
      <w:r w:rsidR="00BC36F8">
        <w:t xml:space="preserve"> par insertion et par sélection</w:t>
      </w:r>
    </w:p>
    <w:p w14:paraId="058CE1F6" w14:textId="77777777" w:rsidR="00BC36F8" w:rsidRDefault="00BC36F8" w:rsidP="00BC36F8">
      <w:pPr>
        <w:pStyle w:val="ListParagraph"/>
        <w:ind w:left="1080"/>
      </w:pPr>
    </w:p>
    <w:p w14:paraId="7A1EAAD7" w14:textId="12E3B92E" w:rsidR="00BC36F8" w:rsidRDefault="00BC36F8" w:rsidP="00BC36F8">
      <w:pPr>
        <w:pStyle w:val="ListParagraph"/>
        <w:numPr>
          <w:ilvl w:val="0"/>
          <w:numId w:val="10"/>
        </w:numPr>
      </w:pPr>
      <w:r>
        <w:t>Recherche dichotomique</w:t>
      </w:r>
    </w:p>
    <w:p w14:paraId="08C5448E" w14:textId="107E8C32" w:rsidR="00BC36F8" w:rsidRDefault="00BC36F8" w:rsidP="00BC36F8">
      <w:pPr>
        <w:pStyle w:val="ListParagraph"/>
        <w:numPr>
          <w:ilvl w:val="1"/>
          <w:numId w:val="10"/>
        </w:numPr>
      </w:pPr>
      <w:r>
        <w:t>Connaître l’algorithme de recherche dichotomique</w:t>
      </w:r>
    </w:p>
    <w:p w14:paraId="61D523AB" w14:textId="69CEBB6A" w:rsidR="00BC36F8" w:rsidRDefault="00BC36F8" w:rsidP="00BC36F8">
      <w:pPr>
        <w:pStyle w:val="ListParagraph"/>
        <w:numPr>
          <w:ilvl w:val="1"/>
          <w:numId w:val="10"/>
        </w:numPr>
      </w:pPr>
      <w:r>
        <w:t>Savoir compléter un programme implémentant la recherche dichotomique</w:t>
      </w:r>
    </w:p>
    <w:p w14:paraId="75CB213A" w14:textId="13EE15D2" w:rsidR="00BC36F8" w:rsidRDefault="009D4D1C" w:rsidP="00BC36F8">
      <w:pPr>
        <w:pStyle w:val="ListParagraph"/>
        <w:numPr>
          <w:ilvl w:val="1"/>
          <w:numId w:val="10"/>
        </w:numPr>
      </w:pPr>
      <w:r>
        <w:t xml:space="preserve">au programme, </w:t>
      </w:r>
      <w:r w:rsidR="00BC36F8">
        <w:t>difficile : variant de boucle permettant de prouver la terminaison de la recherche dichotomique</w:t>
      </w:r>
    </w:p>
    <w:p w14:paraId="7A9E9E19" w14:textId="77777777" w:rsidR="00F657A3" w:rsidRDefault="00F657A3" w:rsidP="00F657A3">
      <w:pPr>
        <w:pStyle w:val="ListParagraph"/>
        <w:ind w:left="1080"/>
      </w:pPr>
    </w:p>
    <w:p w14:paraId="5C1D2AC6" w14:textId="2D221103" w:rsidR="00F657A3" w:rsidRDefault="00F657A3" w:rsidP="00F657A3">
      <w:pPr>
        <w:pStyle w:val="ListParagraph"/>
        <w:numPr>
          <w:ilvl w:val="0"/>
          <w:numId w:val="10"/>
        </w:numPr>
      </w:pPr>
      <w:r>
        <w:t>Algorithmes gloutons</w:t>
      </w:r>
    </w:p>
    <w:p w14:paraId="7EE8273B" w14:textId="77777777" w:rsidR="00F657A3" w:rsidRDefault="00F657A3" w:rsidP="00F657A3">
      <w:pPr>
        <w:pStyle w:val="ListParagraph"/>
        <w:numPr>
          <w:ilvl w:val="1"/>
          <w:numId w:val="10"/>
        </w:numPr>
      </w:pPr>
      <w:r>
        <w:t xml:space="preserve">Principe général : </w:t>
      </w:r>
    </w:p>
    <w:p w14:paraId="0382F08D" w14:textId="77777777" w:rsidR="00F657A3" w:rsidRDefault="00F657A3" w:rsidP="00F657A3">
      <w:pPr>
        <w:pStyle w:val="ListParagraph"/>
        <w:numPr>
          <w:ilvl w:val="2"/>
          <w:numId w:val="10"/>
        </w:numPr>
      </w:pPr>
      <w:r>
        <w:t>parcours d’un tableau trié suivant un critère à déterminer</w:t>
      </w:r>
    </w:p>
    <w:p w14:paraId="0EF37536" w14:textId="5153085F" w:rsidR="00F657A3" w:rsidRDefault="00F657A3" w:rsidP="00F657A3">
      <w:pPr>
        <w:pStyle w:val="ListParagraph"/>
        <w:numPr>
          <w:ilvl w:val="2"/>
          <w:numId w:val="10"/>
        </w:numPr>
      </w:pPr>
      <w:r>
        <w:t>pas de remise en question des choix précédents</w:t>
      </w:r>
    </w:p>
    <w:p w14:paraId="7974F25C" w14:textId="6D5147E9" w:rsidR="00F657A3" w:rsidRDefault="00F657A3" w:rsidP="00F657A3">
      <w:pPr>
        <w:pStyle w:val="ListParagraph"/>
        <w:numPr>
          <w:ilvl w:val="1"/>
          <w:numId w:val="10"/>
        </w:numPr>
      </w:pPr>
      <w:r>
        <w:t xml:space="preserve">Fonction </w:t>
      </w:r>
      <w:proofErr w:type="spellStart"/>
      <w:proofErr w:type="gramStart"/>
      <w:r w:rsidR="003A4FAB" w:rsidRPr="00F52880">
        <w:rPr>
          <w:rFonts w:ascii="Courier New" w:hAnsi="Courier New" w:cs="Courier New"/>
        </w:rPr>
        <w:t>sorted</w:t>
      </w:r>
      <w:proofErr w:type="spellEnd"/>
      <w:r w:rsidR="003A4FAB" w:rsidRPr="00F52880">
        <w:rPr>
          <w:rFonts w:ascii="Courier New" w:hAnsi="Courier New" w:cs="Courier New"/>
        </w:rPr>
        <w:t>(</w:t>
      </w:r>
      <w:proofErr w:type="gramEnd"/>
      <w:r w:rsidR="00F52880" w:rsidRPr="00F52880">
        <w:rPr>
          <w:rFonts w:ascii="Courier New" w:hAnsi="Courier New" w:cs="Courier New"/>
        </w:rPr>
        <w:t xml:space="preserve">tableau, </w:t>
      </w:r>
      <w:proofErr w:type="spellStart"/>
      <w:r w:rsidR="00F52880" w:rsidRPr="00F52880">
        <w:rPr>
          <w:rFonts w:ascii="Courier New" w:hAnsi="Courier New" w:cs="Courier New"/>
        </w:rPr>
        <w:t>key</w:t>
      </w:r>
      <w:proofErr w:type="spellEnd"/>
      <w:r w:rsidR="00F52880" w:rsidRPr="00F52880">
        <w:rPr>
          <w:rFonts w:ascii="Courier New" w:hAnsi="Courier New" w:cs="Courier New"/>
        </w:rPr>
        <w:t xml:space="preserve"> = </w:t>
      </w:r>
      <w:proofErr w:type="spellStart"/>
      <w:r w:rsidR="00F52880" w:rsidRPr="00F52880">
        <w:rPr>
          <w:rFonts w:ascii="Courier New" w:hAnsi="Courier New" w:cs="Courier New"/>
        </w:rPr>
        <w:t>cle</w:t>
      </w:r>
      <w:proofErr w:type="spellEnd"/>
      <w:r w:rsidR="00F52880" w:rsidRPr="00F52880">
        <w:rPr>
          <w:rFonts w:ascii="Courier New" w:hAnsi="Courier New" w:cs="Courier New"/>
        </w:rPr>
        <w:t>)</w:t>
      </w:r>
      <w:r w:rsidR="00F52880">
        <w:t xml:space="preserve">, argument </w:t>
      </w:r>
      <w:r w:rsidR="00F52880" w:rsidRPr="00F52880">
        <w:rPr>
          <w:rFonts w:ascii="Courier New" w:hAnsi="Courier New" w:cs="Courier New"/>
        </w:rPr>
        <w:t xml:space="preserve">reverse = </w:t>
      </w:r>
      <w:proofErr w:type="spellStart"/>
      <w:r w:rsidR="00F52880" w:rsidRPr="00F52880">
        <w:rPr>
          <w:rFonts w:ascii="Courier New" w:hAnsi="Courier New" w:cs="Courier New"/>
        </w:rPr>
        <w:t>True</w:t>
      </w:r>
      <w:proofErr w:type="spellEnd"/>
      <w:r w:rsidR="00F52880" w:rsidRPr="00F52880">
        <w:rPr>
          <w:rFonts w:ascii="Courier New" w:hAnsi="Courier New" w:cs="Courier New"/>
        </w:rPr>
        <w:t>/False</w:t>
      </w:r>
      <w:r w:rsidR="00F52880">
        <w:t xml:space="preserve"> facultatif</w:t>
      </w:r>
    </w:p>
    <w:p w14:paraId="624095A0" w14:textId="4115A378" w:rsidR="00F52880" w:rsidRDefault="00F52880" w:rsidP="00F52880">
      <w:pPr>
        <w:pStyle w:val="ListParagraph"/>
        <w:numPr>
          <w:ilvl w:val="2"/>
          <w:numId w:val="10"/>
        </w:numPr>
      </w:pPr>
      <w:r>
        <w:t xml:space="preserve">définition de la </w:t>
      </w:r>
      <w:r w:rsidRPr="00F52880">
        <w:rPr>
          <w:rFonts w:ascii="Courier New" w:hAnsi="Courier New" w:cs="Courier New"/>
        </w:rPr>
        <w:t>clé</w:t>
      </w:r>
      <w:r>
        <w:t xml:space="preserve"> dans </w:t>
      </w:r>
      <w:proofErr w:type="spellStart"/>
      <w:r w:rsidRPr="00F52880">
        <w:rPr>
          <w:rFonts w:ascii="Courier New" w:hAnsi="Courier New" w:cs="Courier New"/>
        </w:rPr>
        <w:t>sorted</w:t>
      </w:r>
      <w:proofErr w:type="spellEnd"/>
      <w:r>
        <w:t xml:space="preserve"> par une fonction</w:t>
      </w:r>
    </w:p>
    <w:p w14:paraId="58926D96" w14:textId="77777777" w:rsidR="00E83746" w:rsidRDefault="00E83746" w:rsidP="00E83746">
      <w:pPr>
        <w:pStyle w:val="ListParagraph"/>
        <w:ind w:left="1800"/>
      </w:pPr>
    </w:p>
    <w:p w14:paraId="2B9B15CE" w14:textId="7EC10A05" w:rsidR="00E83746" w:rsidRDefault="00E83746" w:rsidP="00E83746">
      <w:pPr>
        <w:pStyle w:val="ListParagraph"/>
        <w:numPr>
          <w:ilvl w:val="0"/>
          <w:numId w:val="10"/>
        </w:numPr>
      </w:pPr>
      <w:r>
        <w:t>k plus proches voisins (</w:t>
      </w:r>
      <w:r>
        <w:rPr>
          <w:i/>
        </w:rPr>
        <w:t>souvent repoussé en terminale</w:t>
      </w:r>
      <w:r>
        <w:t>)</w:t>
      </w:r>
    </w:p>
    <w:p w14:paraId="609ECD25" w14:textId="3D752C29" w:rsidR="00E83746" w:rsidRDefault="00E83746" w:rsidP="00E83746">
      <w:pPr>
        <w:pStyle w:val="ListParagraph"/>
        <w:numPr>
          <w:ilvl w:val="1"/>
          <w:numId w:val="10"/>
        </w:numPr>
      </w:pPr>
      <w:r>
        <w:t>Principe général</w:t>
      </w:r>
    </w:p>
    <w:p w14:paraId="4730FD60" w14:textId="799D98DE" w:rsidR="00E83746" w:rsidRDefault="00E83746" w:rsidP="00E83746">
      <w:pPr>
        <w:pStyle w:val="ListParagraph"/>
        <w:numPr>
          <w:ilvl w:val="1"/>
          <w:numId w:val="10"/>
        </w:numPr>
      </w:pPr>
      <w:r>
        <w:t>Connaître l’algorithme</w:t>
      </w:r>
      <w:r w:rsidR="00ED031C">
        <w:t>, au moins son déroulement</w:t>
      </w:r>
    </w:p>
    <w:p w14:paraId="47323E5A" w14:textId="11CE070F" w:rsidR="0001046F" w:rsidRDefault="008E1E75" w:rsidP="00E83746">
      <w:pPr>
        <w:pStyle w:val="ListParagraph"/>
        <w:numPr>
          <w:ilvl w:val="1"/>
          <w:numId w:val="10"/>
        </w:numPr>
      </w:pPr>
      <w:r>
        <w:t xml:space="preserve">Savoir programmer le calcul de la distance euclidienne entre deux points dans un espace de dimension quelconque (2, 3, 10 ou 10000 </w:t>
      </w:r>
      <w:proofErr w:type="gramStart"/>
      <w:r>
        <w:t>coordonnées…)</w:t>
      </w:r>
      <w:proofErr w:type="gramEnd"/>
    </w:p>
    <w:p w14:paraId="21A0285F" w14:textId="3AB5F479" w:rsidR="00AF12F8" w:rsidRDefault="00AF12F8">
      <w:r>
        <w:br w:type="page"/>
      </w:r>
    </w:p>
    <w:p w14:paraId="0A361532" w14:textId="77777777" w:rsidR="00AF12F8" w:rsidRPr="00AF12F8" w:rsidRDefault="00AF12F8" w:rsidP="00AF12F8">
      <w:pPr>
        <w:rPr>
          <w:rFonts w:ascii="MATRIX" w:hAnsi="MATRIX"/>
          <w:sz w:val="32"/>
          <w:szCs w:val="32"/>
        </w:rPr>
      </w:pPr>
      <w:r w:rsidRPr="00AF12F8">
        <w:rPr>
          <w:rFonts w:ascii="MATRIX" w:hAnsi="MATRIX"/>
          <w:sz w:val="32"/>
          <w:szCs w:val="32"/>
        </w:rPr>
        <w:lastRenderedPageBreak/>
        <w:t>INTERNET ET RESEAUX</w:t>
      </w:r>
    </w:p>
    <w:p w14:paraId="57D7E153" w14:textId="77777777" w:rsidR="00AF12F8" w:rsidRPr="001C5B2E" w:rsidRDefault="00AF12F8" w:rsidP="00AF12F8"/>
    <w:p w14:paraId="7170A9FC" w14:textId="4F0FCE82" w:rsidR="00AF12F8" w:rsidRDefault="00AF12F8" w:rsidP="00AF12F8">
      <w:pPr>
        <w:pStyle w:val="ListParagraph"/>
        <w:numPr>
          <w:ilvl w:val="0"/>
          <w:numId w:val="13"/>
        </w:numPr>
      </w:pPr>
      <w:r>
        <w:t>Connaître le modèle théorique TCP/IP à 4 couches</w:t>
      </w:r>
    </w:p>
    <w:p w14:paraId="2EC2E54E" w14:textId="74FBD6FD" w:rsidR="00353DB0" w:rsidRDefault="00353DB0" w:rsidP="00AF12F8">
      <w:pPr>
        <w:pStyle w:val="ListParagraph"/>
        <w:numPr>
          <w:ilvl w:val="0"/>
          <w:numId w:val="13"/>
        </w:numPr>
      </w:pPr>
      <w:r>
        <w:t xml:space="preserve">Différencier l’architecture client-serveur de l’architecture </w:t>
      </w:r>
      <w:proofErr w:type="spellStart"/>
      <w:r>
        <w:t>peer</w:t>
      </w:r>
      <w:proofErr w:type="spellEnd"/>
      <w:r>
        <w:t xml:space="preserve"> to </w:t>
      </w:r>
      <w:proofErr w:type="spellStart"/>
      <w:r>
        <w:t>peer</w:t>
      </w:r>
      <w:proofErr w:type="spellEnd"/>
      <w:r>
        <w:t xml:space="preserve"> (pair à pair)</w:t>
      </w:r>
    </w:p>
    <w:p w14:paraId="6639C635" w14:textId="77777777" w:rsidR="00AF12F8" w:rsidRDefault="00AF12F8" w:rsidP="00AF12F8">
      <w:pPr>
        <w:pStyle w:val="ListParagraph"/>
        <w:numPr>
          <w:ilvl w:val="0"/>
          <w:numId w:val="13"/>
        </w:numPr>
      </w:pPr>
      <w:r>
        <w:t xml:space="preserve">Connaître l’usage de ces protocoles : </w:t>
      </w:r>
    </w:p>
    <w:p w14:paraId="254D56B1" w14:textId="0582F598" w:rsidR="00AF12F8" w:rsidRDefault="00AF12F8" w:rsidP="00AF12F8">
      <w:pPr>
        <w:pStyle w:val="ListParagraph"/>
        <w:numPr>
          <w:ilvl w:val="1"/>
          <w:numId w:val="13"/>
        </w:numPr>
      </w:pPr>
      <w:r>
        <w:t xml:space="preserve">http, </w:t>
      </w:r>
      <w:proofErr w:type="spellStart"/>
      <w:r>
        <w:t>https</w:t>
      </w:r>
      <w:proofErr w:type="spellEnd"/>
      <w:r>
        <w:t xml:space="preserve"> (communication client serveur), ftp (transfert de fichiers)</w:t>
      </w:r>
    </w:p>
    <w:p w14:paraId="5AFC5216" w14:textId="0C147135" w:rsidR="00AF12F8" w:rsidRDefault="00AF12F8" w:rsidP="00AF12F8">
      <w:pPr>
        <w:pStyle w:val="ListParagraph"/>
        <w:numPr>
          <w:ilvl w:val="1"/>
          <w:numId w:val="13"/>
        </w:numPr>
      </w:pPr>
      <w:proofErr w:type="spellStart"/>
      <w:r>
        <w:t>smtp</w:t>
      </w:r>
      <w:proofErr w:type="spellEnd"/>
      <w:r>
        <w:t xml:space="preserve">, pop, </w:t>
      </w:r>
      <w:proofErr w:type="spellStart"/>
      <w:r>
        <w:t>imap</w:t>
      </w:r>
      <w:proofErr w:type="spellEnd"/>
      <w:r>
        <w:t xml:space="preserve"> (protocoles mail)</w:t>
      </w:r>
    </w:p>
    <w:p w14:paraId="1B16A6F5" w14:textId="5FA1E5A4" w:rsidR="00AF12F8" w:rsidRDefault="00AF12F8" w:rsidP="00AF12F8">
      <w:pPr>
        <w:pStyle w:val="ListParagraph"/>
        <w:numPr>
          <w:ilvl w:val="1"/>
          <w:numId w:val="13"/>
        </w:numPr>
      </w:pPr>
      <w:proofErr w:type="spellStart"/>
      <w:r>
        <w:t>tcp</w:t>
      </w:r>
      <w:proofErr w:type="spellEnd"/>
      <w:r>
        <w:t xml:space="preserve">, </w:t>
      </w:r>
      <w:proofErr w:type="spellStart"/>
      <w:r>
        <w:t>udp</w:t>
      </w:r>
      <w:proofErr w:type="spellEnd"/>
      <w:r>
        <w:t xml:space="preserve"> (protocoles de transmission de données par découpage en segments)</w:t>
      </w:r>
    </w:p>
    <w:p w14:paraId="60F3B81E" w14:textId="7564955C" w:rsidR="00AF12F8" w:rsidRDefault="00353DB0" w:rsidP="00AF12F8">
      <w:pPr>
        <w:pStyle w:val="ListParagraph"/>
        <w:numPr>
          <w:ilvl w:val="1"/>
          <w:numId w:val="13"/>
        </w:numPr>
      </w:pPr>
      <w:proofErr w:type="spellStart"/>
      <w:r>
        <w:t>dns</w:t>
      </w:r>
      <w:proofErr w:type="spellEnd"/>
      <w:r>
        <w:t xml:space="preserve"> (relie les IP aux url)</w:t>
      </w:r>
    </w:p>
    <w:p w14:paraId="4BA2C57C" w14:textId="1F9AFEDA" w:rsidR="00353DB0" w:rsidRDefault="00353DB0" w:rsidP="00353DB0">
      <w:pPr>
        <w:pStyle w:val="ListParagraph"/>
        <w:numPr>
          <w:ilvl w:val="0"/>
          <w:numId w:val="13"/>
        </w:numPr>
      </w:pPr>
      <w:r>
        <w:t>Comprendre le protocole de détection d’erreur du bit alterné, ainsi que ses limites</w:t>
      </w:r>
    </w:p>
    <w:p w14:paraId="00EB3430" w14:textId="4C6434A0" w:rsidR="00AF12F8" w:rsidRDefault="00AF12F8" w:rsidP="00AF12F8">
      <w:pPr>
        <w:pStyle w:val="ListParagraph"/>
        <w:numPr>
          <w:ilvl w:val="0"/>
          <w:numId w:val="13"/>
        </w:numPr>
      </w:pPr>
      <w:r>
        <w:t xml:space="preserve">Différencier adresses MAC et adresses IP, savoir qu’IPv4 va disparaître </w:t>
      </w:r>
      <w:r w:rsidR="00353DB0">
        <w:t xml:space="preserve">progressivement </w:t>
      </w:r>
      <w:r>
        <w:t>au profit d’IPv6</w:t>
      </w:r>
    </w:p>
    <w:p w14:paraId="1023613E" w14:textId="01A9EE77" w:rsidR="00AF12F8" w:rsidRDefault="00AF12F8" w:rsidP="00AF12F8">
      <w:pPr>
        <w:pStyle w:val="ListParagraph"/>
        <w:numPr>
          <w:ilvl w:val="0"/>
          <w:numId w:val="13"/>
        </w:numPr>
      </w:pPr>
      <w:r>
        <w:t>Maîtriser la forme des adresses IPv4</w:t>
      </w:r>
    </w:p>
    <w:p w14:paraId="7C739766" w14:textId="051D2F0D" w:rsidR="00353DB0" w:rsidRDefault="00353DB0" w:rsidP="00AF12F8">
      <w:pPr>
        <w:pStyle w:val="ListParagraph"/>
        <w:numPr>
          <w:ilvl w:val="0"/>
          <w:numId w:val="13"/>
        </w:numPr>
      </w:pPr>
      <w:r>
        <w:t>Maîtriser la forme des masques IPv4</w:t>
      </w:r>
    </w:p>
    <w:p w14:paraId="6C14F1E5" w14:textId="3BE87197" w:rsidR="00353DB0" w:rsidRDefault="00353DB0" w:rsidP="00AF12F8">
      <w:pPr>
        <w:pStyle w:val="ListParagraph"/>
        <w:numPr>
          <w:ilvl w:val="0"/>
          <w:numId w:val="13"/>
        </w:numPr>
      </w:pPr>
      <w:r>
        <w:t xml:space="preserve">Savoir trouver à partir d’une IPv4 et de son masque l’adresse de réseau, l’adresse de </w:t>
      </w:r>
      <w:proofErr w:type="spellStart"/>
      <w:r>
        <w:t>broadcast</w:t>
      </w:r>
      <w:proofErr w:type="spellEnd"/>
      <w:r>
        <w:t>, la plage d’adresses machine et le nombre de celles-ci</w:t>
      </w:r>
    </w:p>
    <w:p w14:paraId="69C9088B" w14:textId="5F632108" w:rsidR="00FA76E1" w:rsidRDefault="00FA76E1" w:rsidP="00AF12F8">
      <w:pPr>
        <w:pStyle w:val="ListParagraph"/>
        <w:numPr>
          <w:ilvl w:val="0"/>
          <w:numId w:val="13"/>
        </w:numPr>
      </w:pPr>
      <w:r>
        <w:t xml:space="preserve">Savoir construire un réseau simple sous </w:t>
      </w:r>
      <w:proofErr w:type="spellStart"/>
      <w:r>
        <w:t>Filius</w:t>
      </w:r>
      <w:proofErr w:type="spellEnd"/>
      <w:r w:rsidR="000858CA">
        <w:t>, avec 3 sous-réseaux, un serveur DNS, un serveur web et un client</w:t>
      </w:r>
    </w:p>
    <w:p w14:paraId="10736DD4" w14:textId="77777777" w:rsidR="000858CA" w:rsidRDefault="000858CA" w:rsidP="000858CA"/>
    <w:p w14:paraId="593BA5A4" w14:textId="604E6E13" w:rsidR="000858CA" w:rsidRDefault="000858CA">
      <w:r>
        <w:br w:type="page"/>
      </w:r>
    </w:p>
    <w:p w14:paraId="4B090977" w14:textId="77777777" w:rsidR="000858CA" w:rsidRPr="000858CA" w:rsidRDefault="000858CA" w:rsidP="000858CA">
      <w:pPr>
        <w:rPr>
          <w:rFonts w:ascii="Graphik Arts" w:hAnsi="Graphik Arts"/>
          <w:sz w:val="28"/>
          <w:szCs w:val="28"/>
        </w:rPr>
      </w:pPr>
      <w:r w:rsidRPr="000858CA">
        <w:rPr>
          <w:rFonts w:ascii="Graphik Arts" w:hAnsi="Graphik Arts"/>
          <w:sz w:val="28"/>
          <w:szCs w:val="28"/>
        </w:rPr>
        <w:lastRenderedPageBreak/>
        <w:t>ARCHITECTURE DES ORDINATEURS</w:t>
      </w:r>
    </w:p>
    <w:p w14:paraId="34BCE649" w14:textId="77777777" w:rsidR="000858CA" w:rsidRDefault="000858CA" w:rsidP="000858CA">
      <w:pPr>
        <w:jc w:val="both"/>
      </w:pPr>
    </w:p>
    <w:p w14:paraId="43122160" w14:textId="28CA7BF3" w:rsidR="007E27E3" w:rsidRDefault="007E27E3" w:rsidP="00C40C31">
      <w:pPr>
        <w:pStyle w:val="ListParagraph"/>
        <w:numPr>
          <w:ilvl w:val="0"/>
          <w:numId w:val="14"/>
        </w:numPr>
      </w:pPr>
      <w:r>
        <w:t xml:space="preserve">Connaître quelques dates et personnalités fondamentales de l’histoire de l’informatique, y compris ce qui est vu dans </w:t>
      </w:r>
      <w:proofErr w:type="gramStart"/>
      <w:r>
        <w:t>le cous</w:t>
      </w:r>
      <w:proofErr w:type="gramEnd"/>
      <w:r>
        <w:t xml:space="preserve"> Internet.</w:t>
      </w:r>
    </w:p>
    <w:p w14:paraId="3BE1C584" w14:textId="2997349F" w:rsidR="000858CA" w:rsidRDefault="00C40C31" w:rsidP="00C40C31">
      <w:pPr>
        <w:pStyle w:val="ListParagraph"/>
        <w:numPr>
          <w:ilvl w:val="0"/>
          <w:numId w:val="14"/>
        </w:numPr>
      </w:pPr>
      <w:r>
        <w:t>Retenir le modèle de Von Neumann</w:t>
      </w:r>
    </w:p>
    <w:p w14:paraId="68A505F2" w14:textId="26827684" w:rsidR="00C40C31" w:rsidRDefault="00C40C31" w:rsidP="00C40C31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997F5" wp14:editId="7609626B">
                <wp:simplePos x="0" y="0"/>
                <wp:positionH relativeFrom="column">
                  <wp:posOffset>1537335</wp:posOffset>
                </wp:positionH>
                <wp:positionV relativeFrom="paragraph">
                  <wp:posOffset>120015</wp:posOffset>
                </wp:positionV>
                <wp:extent cx="4686300" cy="1546860"/>
                <wp:effectExtent l="0" t="0" r="38100" b="27940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1546860"/>
                          <a:chOff x="0" y="0"/>
                          <a:chExt cx="4686300" cy="1546860"/>
                        </a:xfrm>
                        <a:solidFill>
                          <a:schemeClr val="bg1"/>
                        </a:solidFill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86300" cy="1546860"/>
                            <a:chOff x="0" y="0"/>
                            <a:chExt cx="4686300" cy="1546860"/>
                          </a:xfrm>
                          <a:grpFill/>
                          <a:extLst>
                            <a:ext uri="{0CCBE362-F206-4b92-989A-16890622DB6E}">
                              <ma14:wrappingTextBoxFlag xmlns:ma14="http://schemas.microsoft.com/office/mac/drawingml/2011/main"/>
                            </a:ext>
                          </a:extLst>
                        </wpg:grpSpPr>
                        <wps:wsp>
                          <wps:cNvPr id="1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1203960"/>
                              <a:ext cx="800100" cy="3429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BCF2C7" w14:textId="77777777" w:rsidR="00435E3F" w:rsidRDefault="00435E3F" w:rsidP="00C40C31">
                                <w:pPr>
                                  <w:jc w:val="center"/>
                                </w:pPr>
                                <w:r>
                                  <w:t>Entrée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3429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76D5F9" w14:textId="77777777" w:rsidR="00435E3F" w:rsidRDefault="00435E3F" w:rsidP="00C40C31">
                                <w:pPr>
                                  <w:jc w:val="center"/>
                                </w:pPr>
                                <w:r>
                                  <w:t>Unité arithmétique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0" y="1203960"/>
                              <a:ext cx="1028700" cy="3429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2D89B" w14:textId="77777777" w:rsidR="00435E3F" w:rsidRDefault="00435E3F" w:rsidP="00C40C31">
                                <w:pPr>
                                  <w:jc w:val="center"/>
                                </w:pPr>
                                <w:r>
                                  <w:t>Sortie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30480"/>
                              <a:ext cx="1257300" cy="3429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595F7A" w14:textId="77777777" w:rsidR="00435E3F" w:rsidRDefault="00435E3F" w:rsidP="00C40C31">
                                <w:pPr>
                                  <w:jc w:val="center"/>
                                </w:pPr>
                                <w:r>
                                  <w:t>Mémoire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3100" y="601980"/>
                              <a:ext cx="1257300" cy="45720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BA858" w14:textId="77777777" w:rsidR="00435E3F" w:rsidRDefault="00435E3F" w:rsidP="00C40C31">
                                <w:pPr>
                                  <w:jc w:val="center"/>
                                </w:pPr>
                                <w:r>
                                  <w:t>Unité de commande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43100" y="144780"/>
                              <a:ext cx="1485900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6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7300" y="373380"/>
                              <a:ext cx="800100" cy="22860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7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86100" y="373380"/>
                              <a:ext cx="571500" cy="22860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  <wps:wsp>
                          <wps:cNvPr id="13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85900" y="975360"/>
                              <a:ext cx="457200" cy="34290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/>
                              <a:tailEnd type="triangle" w="med" len="med"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200400" y="1028700"/>
                            <a:ext cx="457200" cy="342900"/>
                          </a:xfrm>
                          <a:prstGeom prst="line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121.05pt;margin-top:9.45pt;width:369pt;height:121.8pt;z-index:251659264;mso-width-relative:margin;mso-height-relative:margin" coordsize="4686300,15468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">
                <v:group id="Group 34" o:spid="_x0000_s1027" style="position:absolute;width:4686300;height:1546860" coordsize="4686300,15468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22" o:spid="_x0000_s1028" type="#_x0000_t202" style="position:absolute;left:685800;top:1203960;width:8001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sXWxAAA&#10;ANsAAAAPAAAAZHJzL2Rvd25yZXYueG1sRI9Ba8JAEIXvBf/DMkJvdaOBaqObINpCj2207XXMjkkw&#10;Oxuy2xj99V1B6G2G9743b1bZYBrRU+dqywqmkwgEcWF1zaWC/e7taQHCeWSNjWVScCEHWTp6WGGi&#10;7Zk/qc99KUIIuwQVVN63iZSuqMigm9iWOGhH2xn0Ye1KqTs8h3DTyFkUPUuDNYcLFba0qag45b8m&#10;1Jj97OPtR07zOR7i7ev16+X43Sj1OB7WSxCeBv9vvtPv+sbB7ZcwgE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y7F1sQAAADbAAAADwAAAAAAAAAAAAAAAACXAgAAZHJzL2Rv&#10;d25yZXYueG1sUEsFBgAAAAAEAAQA9QAAAIgDAAAAAA==&#10;" filled="f">
                    <v:textbox>
                      <w:txbxContent>
                        <w:p w14:paraId="5BBCF2C7" w14:textId="77777777" w:rsidR="00435E3F" w:rsidRDefault="00435E3F" w:rsidP="00C40C31">
                          <w:pPr>
                            <w:jc w:val="center"/>
                          </w:pPr>
                          <w:r>
                            <w:t>Entrée</w:t>
                          </w:r>
                        </w:p>
                      </w:txbxContent>
                    </v:textbox>
                  </v:shape>
                  <v:shape id="Text Box 23" o:spid="_x0000_s1029" type="#_x0000_t202" style="position:absolute;width:19431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ilenxQAA&#10;ANsAAAAPAAAAZHJzL2Rvd25yZXYueG1sRI9Ba8JAEIXvBf/DMoK3ujFC1egapLbQo422vU6zYxLM&#10;zobsmqT++m5B6G2G9743bzbpYGrRUesqywpm0wgEcW51xYWC0/H1cQnCeWSNtWVS8EMO0u3oYYOJ&#10;tj2/U5f5QoQQdgkqKL1vEildXpJBN7UNcdDOtjXow9oWUrfYh3BTyziKnqTBisOFEht6Lim/ZFcT&#10;asRfp/n+kNFigd/z/cvtY3X+rJWajIfdGoSnwf+b7/SbDtwK/n4JA8jt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WKV6fFAAAA2wAAAA8AAAAAAAAAAAAAAAAAlwIAAGRycy9k&#10;b3ducmV2LnhtbFBLBQYAAAAABAAEAPUAAACJAwAAAAA=&#10;" filled="f">
                    <v:textbox>
                      <w:txbxContent>
                        <w:p w14:paraId="6776D5F9" w14:textId="77777777" w:rsidR="00435E3F" w:rsidRDefault="00435E3F" w:rsidP="00C40C31">
                          <w:pPr>
                            <w:jc w:val="center"/>
                          </w:pPr>
                          <w:r>
                            <w:t>Unité arithmétique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3657600;top:1203960;width:1028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/FuhxQAA&#10;ANsAAAAPAAAAZHJzL2Rvd25yZXYueG1sRI9Ba8JAEIXvBf/DMoK3ZqOBaqOrSNNCjzam7XXMjkkw&#10;Oxuyq6b++m5B6G2G9743b1abwbTiQr1rLCuYRjEI4tLqhisFxf7tcQHCeWSNrWVS8EMONuvRwwpT&#10;ba/8QZfcVyKEsEtRQe19l0rpypoMush2xEE72t6gD2tfSd3jNYSbVs7i+EkabDhcqLGjl5rKU342&#10;ocbsu0iyXU7zOR6S7PX2+Xz8apWajIftEoSnwf+b7/S7DtwU/n4JA8j1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v8W6HFAAAA2wAAAA8AAAAAAAAAAAAAAAAAlwIAAGRycy9k&#10;b3ducmV2LnhtbFBLBQYAAAAABAAEAPUAAACJAwAAAAA=&#10;" filled="f">
                    <v:textbox>
                      <w:txbxContent>
                        <w:p w14:paraId="5382D89B" w14:textId="77777777" w:rsidR="00435E3F" w:rsidRDefault="00435E3F" w:rsidP="00C40C31">
                          <w:pPr>
                            <w:jc w:val="center"/>
                          </w:pPr>
                          <w:r>
                            <w:t>Sortie</w:t>
                          </w:r>
                        </w:p>
                      </w:txbxContent>
                    </v:textbox>
                  </v:shape>
                  <v:shape id="Text Box 27" o:spid="_x0000_s1031" type="#_x0000_t202" style="position:absolute;left:3429000;top:30480;width:12573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3DSHxAAA&#10;ANsAAAAPAAAAZHJzL2Rvd25yZXYueG1sRI/BbsIwDIbvSLxDZCRukK5IY+sICAGTdmQd265eY9pq&#10;jVM1GRSeHh8mcbR+/58/L1a9a9SJulB7NvAwTUARF97WXBo4fLxOnkCFiGyx8UwGLhRgtRwOFphZ&#10;f+Z3OuWxVALhkKGBKsY20zoUFTkMU98SS3b0ncMoY1dq2+FZ4K7RaZI8aoc1y4UKW9pUVPzmf040&#10;0u/DbLvPaT7Hn9l2d/18Pn41xoxH/foFVKQ+3pf/22/WQCr28osAQC9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tw0h8QAAADbAAAADwAAAAAAAAAAAAAAAACXAgAAZHJzL2Rv&#10;d25yZXYueG1sUEsFBgAAAAAEAAQA9QAAAIgDAAAAAA==&#10;" filled="f">
                    <v:textbox>
                      <w:txbxContent>
                        <w:p w14:paraId="25595F7A" w14:textId="77777777" w:rsidR="00435E3F" w:rsidRDefault="00435E3F" w:rsidP="00C40C31">
                          <w:pPr>
                            <w:jc w:val="center"/>
                          </w:pPr>
                          <w:r>
                            <w:t>Mémoire</w:t>
                          </w:r>
                        </w:p>
                      </w:txbxContent>
                    </v:textbox>
                  </v:shape>
                  <v:shape id="Text Box 29" o:spid="_x0000_s1032" type="#_x0000_t202" style="position:absolute;left:1943100;top:601980;width:12573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x12ixQAA&#10;ANsAAAAPAAAAZHJzL2Rvd25yZXYueG1sRI/NbsIwEITvSLyDtZW4EacgoAQcVJVW6hFSWq5LvPkR&#10;8TqKDYQ+fV2pUm+7mvlmZ9eb3jTiSp2rLSt4jGIQxLnVNZcKDh9v4ycQziNrbCyTgjs52KTDwRoT&#10;bW+8p2vmSxFC2CWooPK+TaR0eUUGXWRb4qAVtjPow9qVUnd4C+GmkZM4nkuDNYcLFbb0UlF+zi4m&#10;1JgcD9PtLqPFAk/T7ev357L4apQaPfTPKxCeev9v/qPfdeBm8PtLGECm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THXaLFAAAA2wAAAA8AAAAAAAAAAAAAAAAAlwIAAGRycy9k&#10;b3ducmV2LnhtbFBLBQYAAAAABAAEAPUAAACJAwAAAAA=&#10;" filled="f">
                    <v:textbox>
                      <w:txbxContent>
                        <w:p w14:paraId="43ABA858" w14:textId="77777777" w:rsidR="00435E3F" w:rsidRDefault="00435E3F" w:rsidP="00C40C31">
                          <w:pPr>
                            <w:jc w:val="center"/>
                          </w:pPr>
                          <w:r>
                            <w:t>Unité de commande</w:t>
                          </w:r>
                        </w:p>
                      </w:txbxContent>
                    </v:textbox>
                  </v:shape>
                  <v:line id="Line 30" o:spid="_x0000_s1033" style="position:absolute;visibility:visible;mso-wrap-style:square" from="1943100,144780" to="3429000,144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4atnMQAAADbAAAADwAAAGRycy9kb3ducmV2LnhtbESPQW/CMAyF75P4D5GRuI0UDmgqBDQh&#10;gXqZ0NjE2TRe261xSpM1Zb9+PkzazdZ7fu/zZje6Vg3Uh8azgcU8A0VcettwZeD97fD4BCpEZIut&#10;ZzJwpwC77eRhg7n1iV9pOMdKSQiHHA3UMXa51qGsyWGY+45YtA/fO4yy9pW2PSYJd61eZtlKO2xY&#10;GmrsaF9T+XX+dgay9HPUn7pohlPxckvdNV2Wt2TMbDo+r0FFGuO/+e+6sIIvsPKLDKC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hq2cxAAAANsAAAAPAAAAAAAAAAAA&#10;AAAAAKECAABkcnMvZG93bnJldi54bWxQSwUGAAAAAAQABAD5AAAAkgMAAAAA&#10;">
                    <v:stroke startarrow="block" endarrow="block"/>
                  </v:line>
                  <v:line id="Line 31" o:spid="_x0000_s1034" style="position:absolute;visibility:visible;mso-wrap-style:square" from="1257300,373380" to="2057400,601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VWcdcAAAADbAAAADwAAAGRycy9kb3ducmV2LnhtbERPTYvCMBC9L/gfwgje1lQPslSjiKD0&#10;ssjq4nlsxrbaTGqTbbr+erMg7G0e73MWq97UoqPWVZYVTMYJCOLc6ooLBd/H7fsHCOeRNdaWScEv&#10;OVgtB28LTLUN/EXdwRcihrBLUUHpfZNK6fKSDLqxbYgjd7GtQR9hW0jdYojhppbTJJlJgxXHhhIb&#10;2pSU3w4/RkESHjt5lVnV7bPPe2jO4TS9B6VGw349B+Gp9//ilzvTcf4M/n6JB8jlE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1VnHXAAAAA2wAAAA8AAAAAAAAAAAAAAAAA&#10;oQIAAGRycy9kb3ducmV2LnhtbFBLBQYAAAAABAAEAPkAAACOAwAAAAA=&#10;">
                    <v:stroke startarrow="block" endarrow="block"/>
                  </v:line>
                  <v:line id="Line 32" o:spid="_x0000_s1035" style="position:absolute;flip:x;visibility:visible;mso-wrap-style:square" from="3086100,373380" to="3657600,601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Eph2sIAAADbAAAADwAAAGRycy9kb3ducmV2LnhtbERPTWvCQBC9C/6HZYReSt3UQhtSN0Gr&#10;AcFLY+19yE6T0Ozskl01/fddQfA2j/c5y2I0vTjT4DvLCp7nCQji2uqOGwXHr/IpBeEDssbeMin4&#10;Iw9FPp0sMdP2whWdD6ERMYR9hgraEFwmpa9bMujn1hFH7scOBkOEQyP1gJcYbnq5SJJXabDj2NCi&#10;o4+W6t/DySh4fNlunEvTsqw2tvt039tqvT8q9TAbV+8gAo3hLr65dzrOf4PrL/EAmf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Eph2sIAAADbAAAADwAAAAAAAAAAAAAA&#10;AAChAgAAZHJzL2Rvd25yZXYueG1sUEsFBgAAAAAEAAQA+QAAAJADAAAAAA==&#10;">
                    <v:stroke startarrow="block" endarrow="block"/>
                  </v:line>
                  <v:line id="Line 33" o:spid="_x0000_s1036" style="position:absolute;flip:y;visibility:visible;mso-wrap-style:square" from="1485900,975360" to="1943100,1318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3Fn2cIAAADbAAAADwAAAGRycy9kb3ducmV2LnhtbERPTWvCQBC9F/oflin0UnRThRJiNtJW&#10;A0IvTdT7kB2TYHZ2ya6a/nu3UOhtHu9z8vVkBnGl0feWFbzOExDEjdU9twoO+3KWgvABWeNgmRT8&#10;kId18fiQY6btjSu61qEVMYR9hgq6EFwmpW86Mujn1hFH7mRHgyHCsZV6xFsMN4NcJMmbNNhzbOjQ&#10;0WdHzbm+GAUvy+3GuTQty2pj+2933FYfXwelnp+m9xWIQFP4F/+5dzrOX8LvL/EAWd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3Fn2cIAAADbAAAADwAAAAAAAAAAAAAA&#10;AAChAgAAZHJzL2Rvd25yZXYueG1sUEsFBgAAAAAEAAQA+QAAAJADAAAAAA==&#10;">
                    <v:stroke startarrow="block" endarrow="block"/>
                  </v:line>
                </v:group>
                <v:line id="Line 34" o:spid="_x0000_s1037" style="position:absolute;visibility:visible;mso-wrap-style:square" from="3200400,1028700" to="3657600,13716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w10:wrap type="square"/>
              </v:group>
            </w:pict>
          </mc:Fallback>
        </mc:AlternateContent>
      </w:r>
    </w:p>
    <w:p w14:paraId="0C5E62DE" w14:textId="6B7FF261" w:rsidR="00C40C31" w:rsidRDefault="00C40C31" w:rsidP="00C40C31"/>
    <w:p w14:paraId="1C0386BD" w14:textId="40CA2DB4" w:rsidR="00C40C31" w:rsidRDefault="00C40C31" w:rsidP="00C40C31"/>
    <w:p w14:paraId="4E54BAF4" w14:textId="262F5A08" w:rsidR="00C40C31" w:rsidRDefault="00C40C31" w:rsidP="00C40C31"/>
    <w:p w14:paraId="2395089F" w14:textId="4E7F8172" w:rsidR="00C40C31" w:rsidRDefault="00C40C31" w:rsidP="00C40C31"/>
    <w:p w14:paraId="27787768" w14:textId="6879E247" w:rsidR="00C40C31" w:rsidRDefault="00C40C31" w:rsidP="00C40C31"/>
    <w:p w14:paraId="53899ABC" w14:textId="4138B550" w:rsidR="00C40C31" w:rsidRDefault="00C40C31" w:rsidP="00C40C31"/>
    <w:p w14:paraId="610202D9" w14:textId="7F0E0A77" w:rsidR="00C40C31" w:rsidRDefault="00C40C31" w:rsidP="00C40C31"/>
    <w:p w14:paraId="253435E5" w14:textId="15E2E36D" w:rsidR="00C40C31" w:rsidRDefault="00C40C31" w:rsidP="00C40C31"/>
    <w:p w14:paraId="6111931D" w14:textId="77777777" w:rsidR="00C40C31" w:rsidRDefault="00C40C31" w:rsidP="00C40C31"/>
    <w:p w14:paraId="7A459D44" w14:textId="77777777" w:rsidR="00C40C31" w:rsidRDefault="00C40C31" w:rsidP="00C40C31"/>
    <w:p w14:paraId="6EDDB079" w14:textId="2E0426E5" w:rsidR="00C40C31" w:rsidRDefault="00C40C31" w:rsidP="00C40C31">
      <w:pPr>
        <w:pStyle w:val="ListParagraph"/>
        <w:numPr>
          <w:ilvl w:val="0"/>
          <w:numId w:val="14"/>
        </w:num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777C808" wp14:editId="244B1126">
            <wp:simplePos x="0" y="0"/>
            <wp:positionH relativeFrom="column">
              <wp:posOffset>4280535</wp:posOffset>
            </wp:positionH>
            <wp:positionV relativeFrom="paragraph">
              <wp:posOffset>135255</wp:posOffset>
            </wp:positionV>
            <wp:extent cx="2087245" cy="178816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7881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Retenir le modèle de l’UAL</w:t>
      </w:r>
    </w:p>
    <w:p w14:paraId="1A76D9C1" w14:textId="77777777" w:rsidR="00A729C7" w:rsidRDefault="00C40C31" w:rsidP="00C40C31">
      <w:pPr>
        <w:pStyle w:val="ListParagraph"/>
        <w:numPr>
          <w:ilvl w:val="0"/>
          <w:numId w:val="14"/>
        </w:numPr>
      </w:pPr>
      <w:r>
        <w:t>Pouvoir comprendre/écrire un programme basique en assembleur simplifié</w:t>
      </w:r>
    </w:p>
    <w:p w14:paraId="1666D3BE" w14:textId="77777777" w:rsidR="00A729C7" w:rsidRDefault="00A729C7" w:rsidP="00A729C7">
      <w:pPr>
        <w:pStyle w:val="ListParagraph"/>
        <w:ind w:left="360"/>
      </w:pPr>
      <w:r>
        <w:t xml:space="preserve"> </w:t>
      </w:r>
    </w:p>
    <w:p w14:paraId="16049E84" w14:textId="12F820DE" w:rsidR="008777FC" w:rsidRDefault="00C40C31" w:rsidP="00C40C31">
      <w:pPr>
        <w:pStyle w:val="ListParagraph"/>
        <w:numPr>
          <w:ilvl w:val="0"/>
          <w:numId w:val="14"/>
        </w:numPr>
      </w:pPr>
      <w:r>
        <w:t xml:space="preserve"> </w:t>
      </w:r>
      <w:r w:rsidR="00A729C7">
        <w:t xml:space="preserve">Si le chapitre </w:t>
      </w:r>
      <w:proofErr w:type="spellStart"/>
      <w:r w:rsidR="00A729C7">
        <w:t>Arduino</w:t>
      </w:r>
      <w:proofErr w:type="spellEnd"/>
      <w:r w:rsidR="00A729C7">
        <w:t xml:space="preserve"> a été fait, savoir ce </w:t>
      </w:r>
      <w:proofErr w:type="gramStart"/>
      <w:r w:rsidR="00A729C7">
        <w:t>qu’est</w:t>
      </w:r>
      <w:proofErr w:type="gramEnd"/>
      <w:r w:rsidR="00A729C7">
        <w:t xml:space="preserve"> un capteur et un actionneur</w:t>
      </w:r>
    </w:p>
    <w:p w14:paraId="633721B4" w14:textId="5514CFDB" w:rsidR="00A729C7" w:rsidRDefault="008777FC">
      <w:r>
        <w:br w:type="page"/>
      </w:r>
    </w:p>
    <w:p w14:paraId="4624D33F" w14:textId="78EEB727" w:rsidR="008777FC" w:rsidRPr="007E27E3" w:rsidRDefault="008777FC" w:rsidP="008777FC">
      <w:pPr>
        <w:rPr>
          <w:rFonts w:ascii="Extreme Glitch" w:hAnsi="Extreme Glitch"/>
          <w:sz w:val="40"/>
          <w:szCs w:val="40"/>
          <w:lang w:eastAsia="fr-FR"/>
        </w:rPr>
      </w:pPr>
      <w:r w:rsidRPr="007E27E3">
        <w:rPr>
          <w:rFonts w:ascii="Extreme Glitch" w:hAnsi="Extreme Glitch"/>
          <w:sz w:val="40"/>
          <w:szCs w:val="40"/>
          <w:lang w:eastAsia="fr-FR"/>
        </w:rPr>
        <w:lastRenderedPageBreak/>
        <w:t>INTRODUCTION A LINUX</w:t>
      </w:r>
    </w:p>
    <w:p w14:paraId="5FB2A9BB" w14:textId="72C0A0F8" w:rsidR="00C40C31" w:rsidRDefault="00C40C31" w:rsidP="008777FC"/>
    <w:p w14:paraId="62EC365D" w14:textId="390C509D" w:rsidR="007E27E3" w:rsidRDefault="007E27E3" w:rsidP="007E27E3">
      <w:pPr>
        <w:pStyle w:val="ListParagraph"/>
        <w:numPr>
          <w:ilvl w:val="0"/>
          <w:numId w:val="15"/>
        </w:numPr>
      </w:pPr>
      <w:r>
        <w:t>Comprendre ce que fait un système d’exploitation</w:t>
      </w:r>
    </w:p>
    <w:p w14:paraId="62F701C8" w14:textId="7B5BA858" w:rsidR="007E27E3" w:rsidRDefault="007E27E3" w:rsidP="007E27E3">
      <w:pPr>
        <w:pStyle w:val="ListParagraph"/>
        <w:numPr>
          <w:ilvl w:val="0"/>
          <w:numId w:val="15"/>
        </w:numPr>
      </w:pPr>
      <w:r>
        <w:t>Comprendre ce que sont les permissions</w:t>
      </w:r>
      <w:r w:rsidR="00983A03">
        <w:t>, connaître la commande Linux permettant de les modifier.</w:t>
      </w:r>
    </w:p>
    <w:p w14:paraId="6FCA6E42" w14:textId="3F42AA0C" w:rsidR="007E27E3" w:rsidRDefault="007E27E3" w:rsidP="007E27E3">
      <w:pPr>
        <w:pStyle w:val="ListParagraph"/>
        <w:numPr>
          <w:ilvl w:val="0"/>
          <w:numId w:val="15"/>
        </w:numPr>
      </w:pPr>
      <w:r>
        <w:t xml:space="preserve">Connaître par cœur les instructions Linux de base, y compris les options </w:t>
      </w:r>
      <w:proofErr w:type="spellStart"/>
      <w:r w:rsidRPr="007E27E3">
        <w:rPr>
          <w:rFonts w:ascii="Courier New" w:hAnsi="Courier New" w:cs="Courier New"/>
        </w:rPr>
        <w:t>ls</w:t>
      </w:r>
      <w:proofErr w:type="spellEnd"/>
      <w:r w:rsidRPr="007E27E3">
        <w:rPr>
          <w:rFonts w:ascii="Courier New" w:hAnsi="Courier New" w:cs="Courier New"/>
        </w:rPr>
        <w:t xml:space="preserve"> –a</w:t>
      </w:r>
      <w:r>
        <w:t xml:space="preserve">, </w:t>
      </w:r>
      <w:proofErr w:type="spellStart"/>
      <w:r w:rsidRPr="007E27E3">
        <w:rPr>
          <w:rFonts w:ascii="Courier New" w:hAnsi="Courier New" w:cs="Courier New"/>
        </w:rPr>
        <w:t>ls</w:t>
      </w:r>
      <w:proofErr w:type="spellEnd"/>
      <w:r w:rsidRPr="007E27E3">
        <w:rPr>
          <w:rFonts w:ascii="Courier New" w:hAnsi="Courier New" w:cs="Courier New"/>
        </w:rPr>
        <w:t xml:space="preserve"> -l</w:t>
      </w:r>
      <w:r>
        <w:t xml:space="preserve"> et </w:t>
      </w:r>
      <w:proofErr w:type="spellStart"/>
      <w:r w:rsidRPr="007E27E3">
        <w:rPr>
          <w:rFonts w:ascii="Courier New" w:hAnsi="Courier New" w:cs="Courier New"/>
        </w:rPr>
        <w:t>rm</w:t>
      </w:r>
      <w:proofErr w:type="spellEnd"/>
      <w:r w:rsidRPr="007E27E3">
        <w:rPr>
          <w:rFonts w:ascii="Courier New" w:hAnsi="Courier New" w:cs="Courier New"/>
        </w:rPr>
        <w:t xml:space="preserve"> –r</w:t>
      </w:r>
      <w:r>
        <w:t>.</w:t>
      </w:r>
    </w:p>
    <w:p w14:paraId="07F2359D" w14:textId="77777777" w:rsidR="00B77E0D" w:rsidRDefault="00B77E0D" w:rsidP="00B77E0D"/>
    <w:p w14:paraId="4BDE23FC" w14:textId="77777777" w:rsidR="00435E3F" w:rsidRPr="00435E3F" w:rsidRDefault="00B77E0D" w:rsidP="00435E3F">
      <w:pPr>
        <w:rPr>
          <w:rFonts w:ascii="FLOWER Regular" w:hAnsi="FLOWER Regular"/>
          <w:sz w:val="44"/>
          <w:szCs w:val="44"/>
        </w:rPr>
      </w:pPr>
      <w:r>
        <w:br w:type="column"/>
      </w:r>
      <w:r w:rsidR="00435E3F" w:rsidRPr="00435E3F">
        <w:rPr>
          <w:rFonts w:ascii="FLOWER Regular" w:hAnsi="FLOWER Regular"/>
          <w:sz w:val="44"/>
          <w:szCs w:val="44"/>
        </w:rPr>
        <w:lastRenderedPageBreak/>
        <w:t xml:space="preserve">Introduction au traitement des </w:t>
      </w:r>
      <w:proofErr w:type="spellStart"/>
      <w:r w:rsidR="00435E3F" w:rsidRPr="00435E3F">
        <w:rPr>
          <w:rFonts w:ascii="FLOWER Regular" w:hAnsi="FLOWER Regular"/>
          <w:sz w:val="44"/>
          <w:szCs w:val="44"/>
        </w:rPr>
        <w:t>donnees</w:t>
      </w:r>
      <w:proofErr w:type="spellEnd"/>
    </w:p>
    <w:p w14:paraId="1EE3D1D0" w14:textId="77777777" w:rsidR="00435E3F" w:rsidRDefault="00435E3F" w:rsidP="00435E3F">
      <w:pPr>
        <w:jc w:val="both"/>
      </w:pPr>
    </w:p>
    <w:p w14:paraId="52179734" w14:textId="6E1087AB" w:rsidR="00B77E0D" w:rsidRDefault="00B77E0D" w:rsidP="00B77E0D"/>
    <w:p w14:paraId="24F4D448" w14:textId="06B8B79E" w:rsidR="00435E3F" w:rsidRDefault="00435E3F" w:rsidP="00435E3F">
      <w:pPr>
        <w:pStyle w:val="ListParagraph"/>
        <w:numPr>
          <w:ilvl w:val="0"/>
          <w:numId w:val="16"/>
        </w:numPr>
      </w:pPr>
      <w:r>
        <w:t>Comprendre le format csv</w:t>
      </w:r>
    </w:p>
    <w:p w14:paraId="4CE37B09" w14:textId="61F95EE8" w:rsidR="00C52C9A" w:rsidRDefault="00C52C9A" w:rsidP="00435E3F">
      <w:pPr>
        <w:pStyle w:val="ListParagraph"/>
        <w:numPr>
          <w:ilvl w:val="0"/>
          <w:numId w:val="16"/>
        </w:numPr>
      </w:pPr>
      <w:r>
        <w:t>Connaître le vocabulaire des bases de données</w:t>
      </w:r>
    </w:p>
    <w:p w14:paraId="12244C7D" w14:textId="462B62A0" w:rsidR="00C52C9A" w:rsidRDefault="00C52C9A" w:rsidP="00C52C9A">
      <w:pPr>
        <w:pStyle w:val="ListParagraph"/>
        <w:numPr>
          <w:ilvl w:val="1"/>
          <w:numId w:val="16"/>
        </w:numPr>
      </w:pPr>
      <w:r>
        <w:t>table (= relation)</w:t>
      </w:r>
    </w:p>
    <w:p w14:paraId="39F18491" w14:textId="01778A18" w:rsidR="00C52C9A" w:rsidRDefault="00C52C9A" w:rsidP="00C52C9A">
      <w:pPr>
        <w:pStyle w:val="ListParagraph"/>
        <w:numPr>
          <w:ilvl w:val="1"/>
          <w:numId w:val="16"/>
        </w:numPr>
      </w:pPr>
      <w:r>
        <w:t>enregistrement</w:t>
      </w:r>
    </w:p>
    <w:p w14:paraId="5F0AD251" w14:textId="2F004F5E" w:rsidR="00C52C9A" w:rsidRDefault="00C52C9A" w:rsidP="00C52C9A">
      <w:pPr>
        <w:pStyle w:val="ListParagraph"/>
        <w:numPr>
          <w:ilvl w:val="1"/>
          <w:numId w:val="16"/>
        </w:numPr>
      </w:pPr>
      <w:r>
        <w:t>champ (= attribut, descripteur)</w:t>
      </w:r>
    </w:p>
    <w:p w14:paraId="7768DFB2" w14:textId="18114F57" w:rsidR="00435E3F" w:rsidRDefault="00435E3F" w:rsidP="00435E3F">
      <w:pPr>
        <w:pStyle w:val="ListParagraph"/>
        <w:numPr>
          <w:ilvl w:val="0"/>
          <w:numId w:val="16"/>
        </w:numPr>
      </w:pPr>
      <w:r>
        <w:t>Comprendre la manière dont un fichier csv est importé sous Python, ainsi que le format des données récupérées (liste de dictionnaires)</w:t>
      </w:r>
    </w:p>
    <w:p w14:paraId="6B1D8E5A" w14:textId="7F1425AA" w:rsidR="00435E3F" w:rsidRDefault="00435E3F" w:rsidP="00435E3F">
      <w:pPr>
        <w:pStyle w:val="ListParagraph"/>
        <w:numPr>
          <w:ilvl w:val="0"/>
          <w:numId w:val="16"/>
        </w:numPr>
      </w:pPr>
      <w:r>
        <w:t>Savoir :</w:t>
      </w:r>
    </w:p>
    <w:p w14:paraId="42F5F7B3" w14:textId="0888019C" w:rsidR="00435E3F" w:rsidRDefault="00435E3F" w:rsidP="00435E3F">
      <w:pPr>
        <w:pStyle w:val="ListParagraph"/>
        <w:numPr>
          <w:ilvl w:val="1"/>
          <w:numId w:val="16"/>
        </w:numPr>
      </w:pPr>
      <w:r>
        <w:t>extraire les données</w:t>
      </w:r>
      <w:r w:rsidR="009220B7">
        <w:t xml:space="preserve"> d’une table</w:t>
      </w:r>
      <w:r>
        <w:t xml:space="preserve"> suivant un ou plusieurs critères</w:t>
      </w:r>
    </w:p>
    <w:p w14:paraId="712C5B20" w14:textId="60BC0B76" w:rsidR="00435E3F" w:rsidRDefault="00435E3F" w:rsidP="00435E3F">
      <w:pPr>
        <w:pStyle w:val="ListParagraph"/>
        <w:numPr>
          <w:ilvl w:val="1"/>
          <w:numId w:val="16"/>
        </w:numPr>
      </w:pPr>
      <w:r>
        <w:t xml:space="preserve">trier les données </w:t>
      </w:r>
      <w:r w:rsidR="009220B7">
        <w:t xml:space="preserve">d’une table </w:t>
      </w:r>
      <w:r>
        <w:t>suivant un ou plusieurs critères (</w:t>
      </w:r>
      <w:r w:rsidR="009220B7">
        <w:t xml:space="preserve">usage de la </w:t>
      </w:r>
      <w:r>
        <w:t xml:space="preserve">fonction </w:t>
      </w:r>
      <w:proofErr w:type="spellStart"/>
      <w:r w:rsidRPr="009220B7">
        <w:rPr>
          <w:rFonts w:ascii="Courier New" w:hAnsi="Courier New" w:cs="Courier New"/>
        </w:rPr>
        <w:t>sorted</w:t>
      </w:r>
      <w:proofErr w:type="spellEnd"/>
      <w:r>
        <w:t>)</w:t>
      </w:r>
    </w:p>
    <w:p w14:paraId="29109306" w14:textId="7BE508E5" w:rsidR="009220B7" w:rsidRDefault="009220B7" w:rsidP="00435E3F">
      <w:pPr>
        <w:pStyle w:val="ListParagraph"/>
        <w:numPr>
          <w:ilvl w:val="1"/>
          <w:numId w:val="16"/>
        </w:numPr>
      </w:pPr>
      <w:r>
        <w:t>fusionner deux ou plusieurs tables</w:t>
      </w:r>
    </w:p>
    <w:p w14:paraId="1C93307B" w14:textId="36BAE038" w:rsidR="009220B7" w:rsidRDefault="009220B7" w:rsidP="00435E3F">
      <w:pPr>
        <w:pStyle w:val="ListParagraph"/>
        <w:numPr>
          <w:ilvl w:val="1"/>
          <w:numId w:val="16"/>
        </w:numPr>
      </w:pPr>
      <w:r>
        <w:t>joindre deux tables</w:t>
      </w:r>
      <w:r w:rsidR="00C52C9A">
        <w:t xml:space="preserve"> comportant un champ commun</w:t>
      </w:r>
      <w:bookmarkStart w:id="0" w:name="_GoBack"/>
      <w:bookmarkEnd w:id="0"/>
    </w:p>
    <w:sectPr w:rsidR="009220B7" w:rsidSect="00BC752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TRIX">
    <w:panose1 w:val="020B0600000000000000"/>
    <w:charset w:val="00"/>
    <w:family w:val="auto"/>
    <w:pitch w:val="variable"/>
    <w:sig w:usb0="00000013" w:usb1="00000000" w:usb2="00000000" w:usb3="00000000" w:csb0="0000009F" w:csb1="00000000"/>
  </w:font>
  <w:font w:name="SFRM1200">
    <w:altName w:val="Times New Roman"/>
    <w:charset w:val="00"/>
    <w:family w:val="auto"/>
    <w:pitch w:val="default"/>
  </w:font>
  <w:font w:name="Cracked Code">
    <w:panose1 w:val="03000600000000000000"/>
    <w:charset w:val="00"/>
    <w:family w:val="auto"/>
    <w:pitch w:val="variable"/>
    <w:sig w:usb0="80000023" w:usb1="00000000" w:usb2="00000000" w:usb3="00000000" w:csb0="00000001" w:csb1="00000000"/>
  </w:font>
  <w:font w:name="PROMETHEUS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kandinsky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Corleon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raphik Arts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Extreme Glitc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FLOWER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4B65E94"/>
    <w:multiLevelType w:val="hybridMultilevel"/>
    <w:tmpl w:val="1FAA0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EE49C1"/>
    <w:multiLevelType w:val="hybridMultilevel"/>
    <w:tmpl w:val="58E84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1E262B"/>
    <w:multiLevelType w:val="hybridMultilevel"/>
    <w:tmpl w:val="11D6B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1FCC"/>
    <w:multiLevelType w:val="hybridMultilevel"/>
    <w:tmpl w:val="26B078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B91321"/>
    <w:multiLevelType w:val="hybridMultilevel"/>
    <w:tmpl w:val="0C487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AE277C"/>
    <w:multiLevelType w:val="hybridMultilevel"/>
    <w:tmpl w:val="0B6A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947AC"/>
    <w:multiLevelType w:val="hybridMultilevel"/>
    <w:tmpl w:val="1C9AA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0D12FCD"/>
    <w:multiLevelType w:val="hybridMultilevel"/>
    <w:tmpl w:val="27AA3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2B0002"/>
    <w:multiLevelType w:val="hybridMultilevel"/>
    <w:tmpl w:val="F6ACE496"/>
    <w:lvl w:ilvl="0" w:tplc="000F0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0F040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F7F6462"/>
    <w:multiLevelType w:val="hybridMultilevel"/>
    <w:tmpl w:val="BAC83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420705"/>
    <w:multiLevelType w:val="hybridMultilevel"/>
    <w:tmpl w:val="E8F81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D85EAB"/>
    <w:multiLevelType w:val="hybridMultilevel"/>
    <w:tmpl w:val="3CCA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77E43"/>
    <w:multiLevelType w:val="hybridMultilevel"/>
    <w:tmpl w:val="7B6C44E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0752ED"/>
    <w:multiLevelType w:val="hybridMultilevel"/>
    <w:tmpl w:val="1AD6F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7B5701"/>
    <w:multiLevelType w:val="hybridMultilevel"/>
    <w:tmpl w:val="088E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2"/>
  </w:num>
  <w:num w:numId="5">
    <w:abstractNumId w:val="15"/>
  </w:num>
  <w:num w:numId="6">
    <w:abstractNumId w:val="8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2F"/>
    <w:rsid w:val="0001046F"/>
    <w:rsid w:val="000858CA"/>
    <w:rsid w:val="000F7CF0"/>
    <w:rsid w:val="0014708C"/>
    <w:rsid w:val="001C127B"/>
    <w:rsid w:val="001F1A93"/>
    <w:rsid w:val="002C4AF5"/>
    <w:rsid w:val="0033413A"/>
    <w:rsid w:val="00353DB0"/>
    <w:rsid w:val="00357145"/>
    <w:rsid w:val="0039771F"/>
    <w:rsid w:val="003A1C17"/>
    <w:rsid w:val="003A4FAB"/>
    <w:rsid w:val="003C4DC4"/>
    <w:rsid w:val="003E4DE9"/>
    <w:rsid w:val="0041090A"/>
    <w:rsid w:val="00435E3F"/>
    <w:rsid w:val="004C51A7"/>
    <w:rsid w:val="00550864"/>
    <w:rsid w:val="005815FD"/>
    <w:rsid w:val="005A3ABB"/>
    <w:rsid w:val="005A577F"/>
    <w:rsid w:val="006E21EA"/>
    <w:rsid w:val="00780897"/>
    <w:rsid w:val="007E27E3"/>
    <w:rsid w:val="00833B1C"/>
    <w:rsid w:val="0086504B"/>
    <w:rsid w:val="00873B6B"/>
    <w:rsid w:val="008777FC"/>
    <w:rsid w:val="008E1E75"/>
    <w:rsid w:val="009220B7"/>
    <w:rsid w:val="00983A03"/>
    <w:rsid w:val="009D4D1C"/>
    <w:rsid w:val="00A032CF"/>
    <w:rsid w:val="00A034D8"/>
    <w:rsid w:val="00A729C7"/>
    <w:rsid w:val="00AB625D"/>
    <w:rsid w:val="00AF12F8"/>
    <w:rsid w:val="00AF7344"/>
    <w:rsid w:val="00B61199"/>
    <w:rsid w:val="00B77E0D"/>
    <w:rsid w:val="00BC03F5"/>
    <w:rsid w:val="00BC36F8"/>
    <w:rsid w:val="00BC752F"/>
    <w:rsid w:val="00C069E7"/>
    <w:rsid w:val="00C40C31"/>
    <w:rsid w:val="00C52C9A"/>
    <w:rsid w:val="00C5498A"/>
    <w:rsid w:val="00C80386"/>
    <w:rsid w:val="00D30CFD"/>
    <w:rsid w:val="00D47F3D"/>
    <w:rsid w:val="00D85E80"/>
    <w:rsid w:val="00DB65C3"/>
    <w:rsid w:val="00DE561D"/>
    <w:rsid w:val="00DF0A16"/>
    <w:rsid w:val="00E06668"/>
    <w:rsid w:val="00E77CD4"/>
    <w:rsid w:val="00E83746"/>
    <w:rsid w:val="00ED031C"/>
    <w:rsid w:val="00EE2BFB"/>
    <w:rsid w:val="00F52880"/>
    <w:rsid w:val="00F657A3"/>
    <w:rsid w:val="00F70656"/>
    <w:rsid w:val="00FA76E1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12EAB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7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0897"/>
    <w:pPr>
      <w:ind w:left="720"/>
      <w:contextualSpacing/>
    </w:pPr>
    <w:rPr>
      <w:rFonts w:eastAsia="MS Mincho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rsid w:val="004C51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" w:eastAsia="Courier" w:hAnsi="Courier"/>
      <w:noProof/>
      <w:sz w:val="20"/>
      <w:lang w:val="en-GB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51A7"/>
    <w:rPr>
      <w:rFonts w:ascii="Courier" w:eastAsia="Courier" w:hAnsi="Courier"/>
      <w:noProof/>
      <w:sz w:val="20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86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E7"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80897"/>
    <w:pPr>
      <w:ind w:left="720"/>
      <w:contextualSpacing/>
    </w:pPr>
    <w:rPr>
      <w:rFonts w:eastAsia="MS Mincho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rsid w:val="004C51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" w:eastAsia="Courier" w:hAnsi="Courier"/>
      <w:noProof/>
      <w:sz w:val="20"/>
      <w:lang w:val="en-GB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51A7"/>
    <w:rPr>
      <w:rFonts w:ascii="Courier" w:eastAsia="Courier" w:hAnsi="Courier"/>
      <w:noProof/>
      <w:sz w:val="20"/>
      <w:szCs w:val="20"/>
      <w:lang w:val="en-GB" w:eastAsia="fr-FR"/>
    </w:rPr>
  </w:style>
  <w:style w:type="paragraph" w:styleId="ListParagraph">
    <w:name w:val="List Paragraph"/>
    <w:basedOn w:val="Normal"/>
    <w:uiPriority w:val="34"/>
    <w:qFormat/>
    <w:rsid w:val="0086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oleObject1.bin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1187</Words>
  <Characters>6770</Characters>
  <Application>Microsoft Macintosh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FredIsa Mandon</dc:creator>
  <cp:keywords/>
  <dc:description/>
  <cp:lastModifiedBy>FredIsa Mandon</cp:lastModifiedBy>
  <cp:revision>2</cp:revision>
  <dcterms:created xsi:type="dcterms:W3CDTF">2024-09-03T07:59:00Z</dcterms:created>
  <dcterms:modified xsi:type="dcterms:W3CDTF">2024-09-03T07:59:00Z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